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5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215900</wp:posOffset>
                </wp:positionH>
                <wp:positionV relativeFrom="paragraph">
                  <wp:posOffset>655218</wp:posOffset>
                </wp:positionV>
                <wp:extent cx="108585" cy="10858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108585">
                              <a:moveTo>
                                <a:pt x="108000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108000" y="108000"/>
                              </a:lnTo>
                              <a:lnTo>
                                <a:pt x="10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9F5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pt;margin-top:51.591999pt;width:8.504pt;height:8.504pt;mso-position-horizontal-relative:page;mso-position-vertical-relative:paragraph;z-index:15728640" id="docshape3" filled="true" fillcolor="#9a9f52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5057775</wp:posOffset>
                </wp:positionH>
                <wp:positionV relativeFrom="page">
                  <wp:posOffset>10583544</wp:posOffset>
                </wp:positionV>
                <wp:extent cx="108585" cy="10858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108585">
                              <a:moveTo>
                                <a:pt x="107988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107988" y="108000"/>
                              </a:lnTo>
                              <a:lnTo>
                                <a:pt x="1079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8.25pt;margin-top:833.349976pt;width:8.503pt;height:8.504pt;mso-position-horizontal-relative:page;mso-position-vertical-relative:page;z-index:15729664" id="docshape4" filled="true" fillcolor="#c9c99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6880225</wp:posOffset>
                </wp:positionH>
                <wp:positionV relativeFrom="page">
                  <wp:posOffset>10145394</wp:posOffset>
                </wp:positionV>
                <wp:extent cx="108585" cy="10858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108585">
                              <a:moveTo>
                                <a:pt x="107988" y="0"/>
                              </a:moveTo>
                              <a:lnTo>
                                <a:pt x="0" y="0"/>
                              </a:lnTo>
                              <a:lnTo>
                                <a:pt x="0" y="107975"/>
                              </a:lnTo>
                              <a:lnTo>
                                <a:pt x="107988" y="107975"/>
                              </a:lnTo>
                              <a:lnTo>
                                <a:pt x="1079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A01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1.75pt;margin-top:798.849976pt;width:8.503pt;height:8.502pt;mso-position-horizontal-relative:page;mso-position-vertical-relative:page;z-index:15730688" id="docshape5" filled="true" fillcolor="#b8a015" stroked="false">
                <v:fill type="solid"/>
                <w10:wrap type="none"/>
              </v:rect>
            </w:pict>
          </mc:Fallback>
        </mc:AlternateContent>
      </w:r>
      <w:r>
        <w:rPr>
          <w:color w:val="616726"/>
        </w:rPr>
        <w:t>Background</w:t>
      </w:r>
      <w:r>
        <w:rPr>
          <w:color w:val="616726"/>
          <w:spacing w:val="-11"/>
        </w:rPr>
        <w:t> </w:t>
      </w:r>
      <w:r>
        <w:rPr>
          <w:color w:val="616726"/>
          <w:spacing w:val="-2"/>
        </w:rPr>
        <w:t>information</w:t>
      </w:r>
    </w:p>
    <w:p>
      <w:pPr>
        <w:pStyle w:val="Heading2"/>
        <w:spacing w:before="5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6323329</wp:posOffset>
                </wp:positionH>
                <wp:positionV relativeFrom="paragraph">
                  <wp:posOffset>503453</wp:posOffset>
                </wp:positionV>
                <wp:extent cx="108585" cy="10858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108585">
                              <a:moveTo>
                                <a:pt x="108000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108000" y="108000"/>
                              </a:lnTo>
                              <a:lnTo>
                                <a:pt x="10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A01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7.899994pt;margin-top:39.641998pt;width:8.504pt;height:8.504pt;mso-position-horizontal-relative:page;mso-position-vertical-relative:paragraph;z-index:15729152" id="docshape6" filled="true" fillcolor="#b8a015" stroked="false">
                <v:fill type="solid"/>
                <w10:wrap type="none"/>
              </v:rect>
            </w:pict>
          </mc:Fallback>
        </mc:AlternateContent>
      </w:r>
      <w:r>
        <w:rPr>
          <w:color w:val="9A9F52"/>
        </w:rPr>
        <w:t>EARLY</w:t>
      </w:r>
      <w:r>
        <w:rPr>
          <w:color w:val="9A9F52"/>
          <w:spacing w:val="31"/>
        </w:rPr>
        <w:t> </w:t>
      </w:r>
      <w:r>
        <w:rPr>
          <w:color w:val="9A9F52"/>
          <w:spacing w:val="-4"/>
        </w:rPr>
        <w:t>YEARS</w:t>
      </w:r>
    </w:p>
    <w:p>
      <w:pPr>
        <w:pStyle w:val="BodyText"/>
        <w:spacing w:before="73"/>
        <w:rPr>
          <w:rFonts w:ascii="Franklin Gothic FS Medium"/>
          <w:sz w:val="30"/>
        </w:rPr>
      </w:pPr>
    </w:p>
    <w:p>
      <w:pPr>
        <w:pStyle w:val="BodyText"/>
        <w:spacing w:line="273" w:lineRule="auto"/>
        <w:ind w:left="1497" w:right="2037"/>
      </w:pPr>
      <w:r>
        <w:rPr/>
        <w:t>Riege</w:t>
      </w:r>
      <w:r>
        <w:rPr>
          <w:spacing w:val="27"/>
        </w:rPr>
        <w:t> </w:t>
      </w:r>
      <w:r>
        <w:rPr/>
        <w:t>Software</w:t>
      </w:r>
      <w:r>
        <w:rPr>
          <w:spacing w:val="27"/>
        </w:rPr>
        <w:t> </w:t>
      </w:r>
      <w:r>
        <w:rPr/>
        <w:t>was</w:t>
      </w:r>
      <w:r>
        <w:rPr>
          <w:spacing w:val="28"/>
        </w:rPr>
        <w:t> </w:t>
      </w:r>
      <w:r>
        <w:rPr/>
        <w:t>founded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1985</w:t>
      </w:r>
      <w:r>
        <w:rPr>
          <w:spacing w:val="27"/>
        </w:rPr>
        <w:t> </w:t>
      </w:r>
      <w:r>
        <w:rPr/>
        <w:t>by</w:t>
      </w:r>
      <w:r>
        <w:rPr>
          <w:spacing w:val="28"/>
        </w:rPr>
        <w:t> </w:t>
      </w:r>
      <w:r>
        <w:rPr/>
        <w:t>Johannes</w:t>
      </w:r>
      <w:r>
        <w:rPr>
          <w:spacing w:val="28"/>
        </w:rPr>
        <w:t> </w:t>
      </w:r>
      <w:r>
        <w:rPr/>
        <w:t>Riege,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pioneer</w:t>
      </w:r>
      <w:r>
        <w:rPr>
          <w:spacing w:val="28"/>
        </w:rPr>
        <w:t> </w:t>
      </w:r>
      <w:r>
        <w:rPr/>
        <w:t>in</w:t>
      </w:r>
      <w:r>
        <w:rPr>
          <w:spacing w:val="27"/>
        </w:rPr>
        <w:t> </w:t>
      </w:r>
      <w:r>
        <w:rPr/>
        <w:t>software development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logistics</w:t>
      </w:r>
      <w:r>
        <w:rPr>
          <w:spacing w:val="40"/>
        </w:rPr>
        <w:t> </w:t>
      </w:r>
      <w:r>
        <w:rPr/>
        <w:t>industry.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acknowledged</w:t>
      </w:r>
      <w:r>
        <w:rPr>
          <w:spacing w:val="40"/>
        </w:rPr>
        <w:t> </w:t>
      </w:r>
      <w:r>
        <w:rPr/>
        <w:t>industry</w:t>
      </w:r>
      <w:r>
        <w:rPr>
          <w:spacing w:val="40"/>
        </w:rPr>
        <w:t> </w:t>
      </w:r>
      <w:r>
        <w:rPr/>
        <w:t>expert</w:t>
      </w:r>
      <w:r>
        <w:rPr>
          <w:spacing w:val="40"/>
        </w:rPr>
        <w:t> </w:t>
      </w:r>
      <w:r>
        <w:rPr/>
        <w:t>com- bined</w:t>
      </w:r>
      <w:r>
        <w:rPr>
          <w:spacing w:val="27"/>
        </w:rPr>
        <w:t> </w:t>
      </w:r>
      <w:r>
        <w:rPr/>
        <w:t>his</w:t>
      </w:r>
      <w:r>
        <w:rPr>
          <w:spacing w:val="27"/>
        </w:rPr>
        <w:t> </w:t>
      </w:r>
      <w:r>
        <w:rPr/>
        <w:t>programming</w:t>
      </w:r>
      <w:r>
        <w:rPr>
          <w:spacing w:val="27"/>
        </w:rPr>
        <w:t> </w:t>
      </w:r>
      <w:r>
        <w:rPr/>
        <w:t>skills</w:t>
      </w:r>
      <w:r>
        <w:rPr>
          <w:spacing w:val="27"/>
        </w:rPr>
        <w:t> </w:t>
      </w:r>
      <w:r>
        <w:rPr/>
        <w:t>with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knowledge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need</w:t>
      </w:r>
      <w:r>
        <w:rPr>
          <w:spacing w:val="27"/>
        </w:rPr>
        <w:t> </w:t>
      </w:r>
      <w:r>
        <w:rPr/>
        <w:t>for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software</w:t>
      </w:r>
      <w:r>
        <w:rPr>
          <w:spacing w:val="27"/>
        </w:rPr>
        <w:t> </w:t>
      </w:r>
      <w:r>
        <w:rPr/>
        <w:t>solu- tion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unify</w:t>
      </w:r>
      <w:r>
        <w:rPr>
          <w:spacing w:val="36"/>
        </w:rPr>
        <w:t> </w:t>
      </w:r>
      <w:r>
        <w:rPr/>
        <w:t>processes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logistics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created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cross-</w:t>
      </w:r>
      <w:r>
        <w:rPr>
          <w:spacing w:val="36"/>
        </w:rPr>
        <w:t> </w:t>
      </w:r>
      <w:r>
        <w:rPr/>
        <w:t>industry</w:t>
      </w:r>
      <w:r>
        <w:rPr>
          <w:spacing w:val="36"/>
        </w:rPr>
        <w:t> </w:t>
      </w:r>
      <w:r>
        <w:rPr/>
        <w:t>system</w:t>
      </w:r>
      <w:r>
        <w:rPr>
          <w:spacing w:val="36"/>
        </w:rPr>
        <w:t> </w:t>
      </w:r>
      <w:r>
        <w:rPr/>
        <w:t>called Procars®</w:t>
      </w:r>
      <w:r>
        <w:rPr>
          <w:spacing w:val="40"/>
        </w:rPr>
        <w:t> </w:t>
      </w:r>
      <w:r>
        <w:rPr/>
        <w:t>(Professional</w:t>
      </w:r>
      <w:r>
        <w:rPr>
          <w:spacing w:val="40"/>
        </w:rPr>
        <w:t> </w:t>
      </w:r>
      <w:r>
        <w:rPr/>
        <w:t>Carriage</w:t>
      </w:r>
      <w:r>
        <w:rPr>
          <w:spacing w:val="40"/>
        </w:rPr>
        <w:t> </w:t>
      </w:r>
      <w:r>
        <w:rPr/>
        <w:t>System).</w:t>
      </w:r>
      <w:r>
        <w:rPr>
          <w:spacing w:val="40"/>
        </w:rPr>
        <w:t> </w:t>
      </w:r>
      <w:r>
        <w:rPr/>
        <w:t>Initially</w:t>
      </w:r>
      <w:r>
        <w:rPr>
          <w:spacing w:val="40"/>
        </w:rPr>
        <w:t> </w:t>
      </w:r>
      <w:r>
        <w:rPr/>
        <w:t>programmed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Datapoint, the</w:t>
      </w:r>
      <w:r>
        <w:rPr>
          <w:spacing w:val="28"/>
        </w:rPr>
        <w:t> </w:t>
      </w:r>
      <w:r>
        <w:rPr/>
        <w:t>system</w:t>
      </w:r>
      <w:r>
        <w:rPr>
          <w:spacing w:val="27"/>
        </w:rPr>
        <w:t> </w:t>
      </w:r>
      <w:r>
        <w:rPr/>
        <w:t>rapidly</w:t>
      </w:r>
      <w:r>
        <w:rPr>
          <w:spacing w:val="28"/>
        </w:rPr>
        <w:t> </w:t>
      </w:r>
      <w:r>
        <w:rPr/>
        <w:t>adopted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market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created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high</w:t>
      </w:r>
      <w:r>
        <w:rPr>
          <w:spacing w:val="28"/>
        </w:rPr>
        <w:t> </w:t>
      </w:r>
      <w:r>
        <w:rPr/>
        <w:t>level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customer satisfaction</w:t>
      </w:r>
      <w:r>
        <w:rPr>
          <w:spacing w:val="40"/>
        </w:rPr>
        <w:t> </w:t>
      </w:r>
      <w:r>
        <w:rPr/>
        <w:t>among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world‘s</w:t>
      </w:r>
      <w:r>
        <w:rPr>
          <w:spacing w:val="40"/>
        </w:rPr>
        <w:t> </w:t>
      </w:r>
      <w:r>
        <w:rPr/>
        <w:t>largest</w:t>
      </w:r>
      <w:r>
        <w:rPr>
          <w:spacing w:val="40"/>
        </w:rPr>
        <w:t> </w:t>
      </w:r>
      <w:r>
        <w:rPr/>
        <w:t>logistics</w:t>
      </w:r>
      <w:r>
        <w:rPr>
          <w:spacing w:val="40"/>
        </w:rPr>
        <w:t> </w:t>
      </w:r>
      <w:r>
        <w:rPr/>
        <w:t>companies</w:t>
      </w:r>
      <w:r>
        <w:rPr>
          <w:spacing w:val="40"/>
        </w:rPr>
        <w:t> </w:t>
      </w:r>
      <w:r>
        <w:rPr/>
        <w:t>through</w:t>
      </w:r>
      <w:r>
        <w:rPr>
          <w:spacing w:val="40"/>
        </w:rPr>
        <w:t> </w:t>
      </w:r>
      <w:r>
        <w:rPr/>
        <w:t>continuous technical development and innovative usability.</w:t>
      </w:r>
    </w:p>
    <w:p>
      <w:pPr>
        <w:pStyle w:val="BodyText"/>
        <w:spacing w:before="193"/>
      </w:pPr>
    </w:p>
    <w:p>
      <w:pPr>
        <w:pStyle w:val="Heading2"/>
      </w:pPr>
      <w:r>
        <w:rPr>
          <w:color w:val="9A9F52"/>
        </w:rPr>
        <w:t>COMPANY</w:t>
      </w:r>
      <w:r>
        <w:rPr>
          <w:color w:val="9A9F52"/>
          <w:spacing w:val="-14"/>
        </w:rPr>
        <w:t> </w:t>
      </w:r>
      <w:r>
        <w:rPr>
          <w:color w:val="9A9F52"/>
          <w:spacing w:val="-2"/>
        </w:rPr>
        <w:t>DEVELOPMENT</w:t>
      </w:r>
    </w:p>
    <w:p>
      <w:pPr>
        <w:pStyle w:val="BodyText"/>
        <w:spacing w:line="273" w:lineRule="auto" w:before="299"/>
        <w:ind w:left="1496" w:right="1939" w:firstLine="1"/>
      </w:pPr>
      <w:r>
        <w:rPr/>
        <w:t>With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expansion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logistics</w:t>
      </w:r>
      <w:r>
        <w:rPr>
          <w:spacing w:val="40"/>
        </w:rPr>
        <w:t> </w:t>
      </w:r>
      <w:r>
        <w:rPr/>
        <w:t>industry,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demand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digital</w:t>
      </w:r>
      <w:r>
        <w:rPr>
          <w:spacing w:val="40"/>
        </w:rPr>
        <w:t> </w:t>
      </w:r>
      <w:r>
        <w:rPr/>
        <w:t>solution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form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transport</w:t>
      </w:r>
      <w:r>
        <w:rPr>
          <w:spacing w:val="40"/>
        </w:rPr>
        <w:t> </w:t>
      </w:r>
      <w:r>
        <w:rPr/>
        <w:t>management</w:t>
      </w:r>
      <w:r>
        <w:rPr>
          <w:spacing w:val="40"/>
        </w:rPr>
        <w:t> </w:t>
      </w:r>
      <w:r>
        <w:rPr/>
        <w:t>system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combined</w:t>
      </w:r>
      <w:r>
        <w:rPr>
          <w:spacing w:val="40"/>
        </w:rPr>
        <w:t> </w:t>
      </w:r>
      <w:r>
        <w:rPr/>
        <w:t>state-of-the-art technology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growing</w:t>
      </w:r>
      <w:r>
        <w:rPr>
          <w:spacing w:val="40"/>
        </w:rPr>
        <w:t> </w:t>
      </w:r>
      <w:r>
        <w:rPr/>
        <w:t>requirements</w:t>
      </w:r>
      <w:r>
        <w:rPr>
          <w:spacing w:val="40"/>
        </w:rPr>
        <w:t> </w:t>
      </w:r>
      <w:r>
        <w:rPr/>
        <w:t>within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industry</w:t>
      </w:r>
      <w:r>
        <w:rPr>
          <w:spacing w:val="40"/>
        </w:rPr>
        <w:t> </w:t>
      </w:r>
      <w:r>
        <w:rPr/>
        <w:t>also</w:t>
      </w:r>
      <w:r>
        <w:rPr>
          <w:spacing w:val="40"/>
        </w:rPr>
        <w:t> </w:t>
      </w:r>
      <w:r>
        <w:rPr/>
        <w:t>grew.</w:t>
      </w:r>
      <w:r>
        <w:rPr>
          <w:spacing w:val="40"/>
        </w:rPr>
        <w:t> </w:t>
      </w:r>
      <w:r>
        <w:rPr/>
        <w:t>Under the</w:t>
      </w:r>
      <w:r>
        <w:rPr>
          <w:spacing w:val="31"/>
        </w:rPr>
        <w:t> </w:t>
      </w:r>
      <w:r>
        <w:rPr/>
        <w:t>leadership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Christian</w:t>
      </w:r>
      <w:r>
        <w:rPr>
          <w:spacing w:val="31"/>
        </w:rPr>
        <w:t> </w:t>
      </w:r>
      <w:r>
        <w:rPr/>
        <w:t>Riege,</w:t>
      </w:r>
      <w:r>
        <w:rPr>
          <w:spacing w:val="31"/>
        </w:rPr>
        <w:t> </w:t>
      </w:r>
      <w:r>
        <w:rPr/>
        <w:t>one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four</w:t>
      </w:r>
      <w:r>
        <w:rPr>
          <w:spacing w:val="31"/>
        </w:rPr>
        <w:t> </w:t>
      </w:r>
      <w:r>
        <w:rPr/>
        <w:t>siblings</w:t>
      </w:r>
      <w:r>
        <w:rPr>
          <w:spacing w:val="31"/>
        </w:rPr>
        <w:t> </w:t>
      </w:r>
      <w:r>
        <w:rPr/>
        <w:t>involved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company‘s management,</w:t>
      </w:r>
      <w:r>
        <w:rPr>
          <w:spacing w:val="27"/>
        </w:rPr>
        <w:t> </w:t>
      </w:r>
      <w:r>
        <w:rPr/>
        <w:t>Riege</w:t>
      </w:r>
      <w:r>
        <w:rPr>
          <w:spacing w:val="26"/>
        </w:rPr>
        <w:t> </w:t>
      </w:r>
      <w:r>
        <w:rPr/>
        <w:t>Software</w:t>
      </w:r>
      <w:r>
        <w:rPr>
          <w:spacing w:val="26"/>
        </w:rPr>
        <w:t> </w:t>
      </w:r>
      <w:r>
        <w:rPr/>
        <w:t>met</w:t>
      </w:r>
      <w:r>
        <w:rPr>
          <w:spacing w:val="26"/>
        </w:rPr>
        <w:t> </w:t>
      </w:r>
      <w:r>
        <w:rPr/>
        <w:t>this</w:t>
      </w:r>
      <w:r>
        <w:rPr>
          <w:spacing w:val="26"/>
        </w:rPr>
        <w:t> </w:t>
      </w:r>
      <w:r>
        <w:rPr/>
        <w:t>demand</w:t>
      </w:r>
      <w:r>
        <w:rPr>
          <w:spacing w:val="26"/>
        </w:rPr>
        <w:t> </w:t>
      </w:r>
      <w:r>
        <w:rPr/>
        <w:t>with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development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Scope® in</w:t>
      </w:r>
      <w:r>
        <w:rPr>
          <w:spacing w:val="40"/>
        </w:rPr>
        <w:t> </w:t>
      </w:r>
      <w:r>
        <w:rPr/>
        <w:t>2009.</w:t>
      </w:r>
      <w:r>
        <w:rPr>
          <w:spacing w:val="40"/>
        </w:rPr>
        <w:t> </w:t>
      </w:r>
      <w:r>
        <w:rPr/>
        <w:t>Scope®,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Digital</w:t>
      </w:r>
      <w:r>
        <w:rPr>
          <w:spacing w:val="40"/>
        </w:rPr>
        <w:t> </w:t>
      </w:r>
      <w:r>
        <w:rPr/>
        <w:t>Standard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Digital</w:t>
      </w:r>
      <w:r>
        <w:rPr>
          <w:spacing w:val="40"/>
        </w:rPr>
        <w:t> </w:t>
      </w:r>
      <w:r>
        <w:rPr/>
        <w:t>Logistics,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applied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/>
        <w:t>com- panies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all</w:t>
      </w:r>
      <w:r>
        <w:rPr>
          <w:spacing w:val="40"/>
        </w:rPr>
        <w:t> </w:t>
      </w:r>
      <w:r>
        <w:rPr/>
        <w:t>sizes</w:t>
      </w:r>
      <w:r>
        <w:rPr>
          <w:spacing w:val="40"/>
        </w:rPr>
        <w:t> </w:t>
      </w:r>
      <w:r>
        <w:rPr/>
        <w:t>worldwide.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internationally</w:t>
      </w:r>
      <w:r>
        <w:rPr>
          <w:spacing w:val="40"/>
        </w:rPr>
        <w:t> </w:t>
      </w:r>
      <w:r>
        <w:rPr/>
        <w:t>operating</w:t>
      </w:r>
      <w:r>
        <w:rPr>
          <w:spacing w:val="40"/>
        </w:rPr>
        <w:t> </w:t>
      </w:r>
      <w:r>
        <w:rPr/>
        <w:t>family</w:t>
      </w:r>
      <w:r>
        <w:rPr>
          <w:spacing w:val="40"/>
        </w:rPr>
        <w:t> </w:t>
      </w:r>
      <w:r>
        <w:rPr/>
        <w:t>business</w:t>
      </w:r>
      <w:r>
        <w:rPr>
          <w:spacing w:val="40"/>
        </w:rPr>
        <w:t> </w:t>
      </w:r>
      <w:r>
        <w:rPr/>
        <w:t>has grown</w:t>
      </w:r>
      <w:r>
        <w:rPr>
          <w:spacing w:val="31"/>
        </w:rPr>
        <w:t> </w:t>
      </w:r>
      <w:r>
        <w:rPr/>
        <w:t>from</w:t>
      </w:r>
      <w:r>
        <w:rPr>
          <w:spacing w:val="31"/>
        </w:rPr>
        <w:t> </w:t>
      </w:r>
      <w:r>
        <w:rPr/>
        <w:t>its</w:t>
      </w:r>
      <w:r>
        <w:rPr>
          <w:spacing w:val="31"/>
        </w:rPr>
        <w:t> </w:t>
      </w:r>
      <w:r>
        <w:rPr/>
        <w:t>beginnings,</w:t>
      </w:r>
      <w:r>
        <w:rPr>
          <w:spacing w:val="31"/>
        </w:rPr>
        <w:t> </w:t>
      </w:r>
      <w:r>
        <w:rPr/>
        <w:t>with</w:t>
      </w:r>
      <w:r>
        <w:rPr>
          <w:spacing w:val="31"/>
        </w:rPr>
        <w:t> </w:t>
      </w:r>
      <w:r>
        <w:rPr/>
        <w:t>subsidiaries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Netherlands,</w:t>
      </w:r>
      <w:r>
        <w:rPr>
          <w:spacing w:val="31"/>
        </w:rPr>
        <w:t> </w:t>
      </w:r>
      <w:r>
        <w:rPr/>
        <w:t>Switzerland,</w:t>
      </w:r>
      <w:r>
        <w:rPr>
          <w:spacing w:val="31"/>
        </w:rPr>
        <w:t> </w:t>
      </w:r>
      <w:r>
        <w:rPr/>
        <w:t>the USA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Mexico,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well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Hong</w:t>
      </w:r>
      <w:r>
        <w:rPr>
          <w:spacing w:val="22"/>
        </w:rPr>
        <w:t> </w:t>
      </w:r>
      <w:r>
        <w:rPr/>
        <w:t>Kong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Singapore,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addition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its</w:t>
      </w:r>
      <w:r>
        <w:rPr>
          <w:spacing w:val="22"/>
        </w:rPr>
        <w:t> </w:t>
      </w:r>
      <w:r>
        <w:rPr/>
        <w:t>head- quarters in Meerbusch.</w:t>
      </w:r>
    </w:p>
    <w:p>
      <w:pPr>
        <w:pStyle w:val="BodyText"/>
        <w:spacing w:before="23"/>
      </w:pPr>
    </w:p>
    <w:p>
      <w:pPr>
        <w:pStyle w:val="Heading2"/>
      </w:pPr>
      <w:r>
        <w:rPr>
          <w:color w:val="9A9F52"/>
          <w:spacing w:val="-2"/>
        </w:rPr>
        <w:t>VISION</w:t>
      </w:r>
    </w:p>
    <w:p>
      <w:pPr>
        <w:pStyle w:val="BodyText"/>
        <w:spacing w:line="273" w:lineRule="auto" w:before="319"/>
        <w:ind w:left="1499" w:right="1866"/>
        <w:jc w:val="both"/>
      </w:pPr>
      <w:r>
        <w:rPr/>
        <w:t>We</w:t>
      </w:r>
      <w:r>
        <w:rPr>
          <w:spacing w:val="80"/>
        </w:rPr>
        <w:t> </w:t>
      </w:r>
      <w:r>
        <w:rPr/>
        <w:t>understand</w:t>
      </w:r>
      <w:r>
        <w:rPr>
          <w:spacing w:val="80"/>
        </w:rPr>
        <w:t> </w:t>
      </w:r>
      <w:r>
        <w:rPr/>
        <w:t>that</w:t>
      </w:r>
      <w:r>
        <w:rPr>
          <w:spacing w:val="80"/>
        </w:rPr>
        <w:t> </w:t>
      </w:r>
      <w:r>
        <w:rPr/>
        <w:t>boundless</w:t>
      </w:r>
      <w:r>
        <w:rPr>
          <w:spacing w:val="80"/>
        </w:rPr>
        <w:t> </w:t>
      </w:r>
      <w:r>
        <w:rPr/>
        <w:t>networking</w:t>
      </w:r>
      <w:r>
        <w:rPr>
          <w:spacing w:val="80"/>
        </w:rPr>
        <w:t> </w:t>
      </w:r>
      <w:r>
        <w:rPr/>
        <w:t>within</w:t>
      </w:r>
      <w:r>
        <w:rPr>
          <w:spacing w:val="80"/>
        </w:rPr>
        <w:t> </w:t>
      </w:r>
      <w:r>
        <w:rPr/>
        <w:t>the</w:t>
      </w:r>
      <w:r>
        <w:rPr>
          <w:spacing w:val="80"/>
        </w:rPr>
        <w:t> </w:t>
      </w:r>
      <w:r>
        <w:rPr/>
        <w:t>global</w:t>
      </w:r>
      <w:r>
        <w:rPr>
          <w:spacing w:val="80"/>
        </w:rPr>
        <w:t> </w:t>
      </w:r>
      <w:r>
        <w:rPr/>
        <w:t>supply</w:t>
      </w:r>
      <w:r>
        <w:rPr>
          <w:spacing w:val="80"/>
        </w:rPr>
        <w:t> </w:t>
      </w:r>
      <w:r>
        <w:rPr/>
        <w:t>chain</w:t>
      </w:r>
      <w:r>
        <w:rPr>
          <w:spacing w:val="80"/>
        </w:rPr>
        <w:t> </w:t>
      </w:r>
      <w:r>
        <w:rPr/>
        <w:t>is the</w:t>
      </w:r>
      <w:r>
        <w:rPr>
          <w:spacing w:val="40"/>
        </w:rPr>
        <w:t> </w:t>
      </w:r>
      <w:r>
        <w:rPr/>
        <w:t>measure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secure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shape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future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logistics.</w:t>
      </w:r>
      <w:r>
        <w:rPr>
          <w:spacing w:val="40"/>
        </w:rPr>
        <w:t> </w:t>
      </w:r>
      <w:r>
        <w:rPr/>
        <w:t>Through</w:t>
      </w:r>
      <w:r>
        <w:rPr>
          <w:spacing w:val="40"/>
        </w:rPr>
        <w:t> </w:t>
      </w:r>
      <w:r>
        <w:rPr/>
        <w:t>digitalization with human in mind we lay the foundation for the global logistics community – enabling its members to cross borders, traverse countries, stretch across</w:t>
      </w:r>
      <w:r>
        <w:rPr>
          <w:spacing w:val="40"/>
        </w:rPr>
        <w:t> </w:t>
      </w:r>
      <w:r>
        <w:rPr/>
        <w:t>continents,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span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globe</w:t>
      </w:r>
      <w:r>
        <w:rPr>
          <w:spacing w:val="40"/>
        </w:rPr>
        <w:t> </w:t>
      </w:r>
      <w:r>
        <w:rPr/>
        <w:t>freely.</w:t>
      </w:r>
    </w:p>
    <w:p>
      <w:pPr>
        <w:pStyle w:val="BodyText"/>
        <w:spacing w:before="86"/>
      </w:pPr>
    </w:p>
    <w:p>
      <w:pPr>
        <w:pStyle w:val="Heading2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7019925</wp:posOffset>
                </wp:positionH>
                <wp:positionV relativeFrom="paragraph">
                  <wp:posOffset>126377</wp:posOffset>
                </wp:positionV>
                <wp:extent cx="108585" cy="10858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108585">
                              <a:moveTo>
                                <a:pt x="108000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108000" y="108000"/>
                              </a:lnTo>
                              <a:lnTo>
                                <a:pt x="10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9F5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2.75pt;margin-top:9.951pt;width:8.504pt;height:8.504pt;mso-position-horizontal-relative:page;mso-position-vertical-relative:paragraph;z-index:15730176" id="docshape7" filled="true" fillcolor="#9a9f52" stroked="false">
                <v:fill type="solid"/>
                <w10:wrap type="none"/>
              </v:rect>
            </w:pict>
          </mc:Fallback>
        </mc:AlternateContent>
      </w:r>
      <w:r>
        <w:rPr>
          <w:color w:val="9A9F52"/>
          <w:spacing w:val="-2"/>
        </w:rPr>
        <w:t>MISSION</w:t>
      </w:r>
    </w:p>
    <w:p>
      <w:pPr>
        <w:pStyle w:val="BodyText"/>
        <w:spacing w:line="273" w:lineRule="auto" w:before="324"/>
        <w:ind w:left="1508" w:right="2037"/>
      </w:pPr>
      <w:r>
        <w:rPr/>
        <w:t>We</w:t>
      </w:r>
      <w:r>
        <w:rPr>
          <w:spacing w:val="40"/>
        </w:rPr>
        <w:t> </w:t>
      </w:r>
      <w:r>
        <w:rPr/>
        <w:t>make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expertise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local</w:t>
      </w:r>
      <w:r>
        <w:rPr>
          <w:spacing w:val="40"/>
        </w:rPr>
        <w:t> </w:t>
      </w:r>
      <w:r>
        <w:rPr/>
        <w:t>companies</w:t>
      </w:r>
      <w:r>
        <w:rPr>
          <w:spacing w:val="40"/>
        </w:rPr>
        <w:t> </w:t>
      </w:r>
      <w:r>
        <w:rPr/>
        <w:t>accessible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global</w:t>
      </w:r>
      <w:r>
        <w:rPr>
          <w:spacing w:val="40"/>
        </w:rPr>
        <w:t> </w:t>
      </w:r>
      <w:r>
        <w:rPr/>
        <w:t>scale</w:t>
      </w:r>
      <w:r>
        <w:rPr>
          <w:spacing w:val="40"/>
        </w:rPr>
        <w:t> </w:t>
      </w:r>
      <w:r>
        <w:rPr/>
        <w:t>by paving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way</w:t>
      </w:r>
      <w:r>
        <w:rPr>
          <w:spacing w:val="36"/>
        </w:rPr>
        <w:t> </w:t>
      </w:r>
      <w:r>
        <w:rPr/>
        <w:t>for</w:t>
      </w:r>
      <w:r>
        <w:rPr>
          <w:spacing w:val="36"/>
        </w:rPr>
        <w:t> </w:t>
      </w:r>
      <w:r>
        <w:rPr/>
        <w:t>independent</w:t>
      </w:r>
      <w:r>
        <w:rPr>
          <w:spacing w:val="36"/>
        </w:rPr>
        <w:t> </w:t>
      </w:r>
      <w:r>
        <w:rPr/>
        <w:t>entities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join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global</w:t>
      </w:r>
      <w:r>
        <w:rPr>
          <w:spacing w:val="36"/>
        </w:rPr>
        <w:t> </w:t>
      </w:r>
      <w:r>
        <w:rPr/>
        <w:t>logistics</w:t>
      </w:r>
      <w:r>
        <w:rPr>
          <w:spacing w:val="-3"/>
        </w:rPr>
        <w:t> </w:t>
      </w:r>
      <w:r>
        <w:rPr/>
        <w:t>community. Therefore</w:t>
      </w:r>
      <w:r>
        <w:rPr>
          <w:spacing w:val="40"/>
        </w:rPr>
        <w:t> </w:t>
      </w:r>
      <w:r>
        <w:rPr/>
        <w:t>we</w:t>
      </w:r>
      <w:r>
        <w:rPr>
          <w:spacing w:val="40"/>
        </w:rPr>
        <w:t> </w:t>
      </w:r>
      <w:r>
        <w:rPr/>
        <w:t>provide</w:t>
      </w:r>
      <w:r>
        <w:rPr>
          <w:spacing w:val="40"/>
        </w:rPr>
        <w:t> </w:t>
      </w:r>
      <w:r>
        <w:rPr/>
        <w:t>global</w:t>
      </w:r>
      <w:r>
        <w:rPr>
          <w:spacing w:val="40"/>
        </w:rPr>
        <w:t> </w:t>
      </w:r>
      <w:r>
        <w:rPr/>
        <w:t>logistics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digital</w:t>
      </w:r>
      <w:r>
        <w:rPr>
          <w:spacing w:val="40"/>
        </w:rPr>
        <w:t> </w:t>
      </w:r>
      <w:r>
        <w:rPr/>
        <w:t>standard –</w:t>
      </w:r>
      <w:r>
        <w:rPr>
          <w:spacing w:val="40"/>
        </w:rPr>
        <w:t> </w:t>
      </w:r>
      <w:r>
        <w:rPr/>
        <w:t>empowering players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global</w:t>
      </w:r>
      <w:r>
        <w:rPr>
          <w:spacing w:val="40"/>
        </w:rPr>
        <w:t> </w:t>
      </w:r>
      <w:r>
        <w:rPr/>
        <w:t>supply</w:t>
      </w:r>
      <w:r>
        <w:rPr>
          <w:spacing w:val="40"/>
        </w:rPr>
        <w:t> </w:t>
      </w:r>
      <w:r>
        <w:rPr/>
        <w:t>chain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achieve</w:t>
      </w:r>
      <w:r>
        <w:rPr>
          <w:spacing w:val="40"/>
        </w:rPr>
        <w:t> </w:t>
      </w:r>
      <w:r>
        <w:rPr/>
        <w:t>their</w:t>
      </w:r>
      <w:r>
        <w:rPr>
          <w:spacing w:val="40"/>
        </w:rPr>
        <w:t> </w:t>
      </w:r>
      <w:r>
        <w:rPr/>
        <w:t>business goals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well</w:t>
      </w:r>
      <w:r>
        <w:rPr>
          <w:spacing w:val="40"/>
        </w:rPr>
        <w:t> </w:t>
      </w:r>
      <w:r>
        <w:rPr/>
        <w:t>as individual</w:t>
      </w:r>
      <w:r>
        <w:rPr>
          <w:spacing w:val="40"/>
        </w:rPr>
        <w:t> </w:t>
      </w:r>
      <w:r>
        <w:rPr/>
        <w:t>human</w:t>
      </w:r>
      <w:r>
        <w:rPr>
          <w:spacing w:val="40"/>
        </w:rPr>
        <w:t> </w:t>
      </w:r>
      <w:r>
        <w:rPr/>
        <w:t>well-being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/>
        <w:t>easing</w:t>
      </w:r>
      <w:r>
        <w:rPr>
          <w:spacing w:val="40"/>
        </w:rPr>
        <w:t> </w:t>
      </w:r>
      <w:r>
        <w:rPr/>
        <w:t>their</w:t>
      </w:r>
      <w:r>
        <w:rPr>
          <w:spacing w:val="40"/>
        </w:rPr>
        <w:t> </w:t>
      </w:r>
      <w:r>
        <w:rPr/>
        <w:t>daily</w:t>
      </w:r>
      <w:r>
        <w:rPr>
          <w:spacing w:val="40"/>
        </w:rPr>
        <w:t> </w:t>
      </w:r>
      <w:r>
        <w:rPr/>
        <w:t>routine.</w:t>
      </w:r>
    </w:p>
    <w:p>
      <w:pPr>
        <w:spacing w:after="0" w:line="273" w:lineRule="auto"/>
        <w:sectPr>
          <w:headerReference w:type="default" r:id="rId5"/>
          <w:footerReference w:type="default" r:id="rId6"/>
          <w:type w:val="continuous"/>
          <w:pgSz w:w="11910" w:h="16840"/>
          <w:pgMar w:header="0" w:footer="736" w:top="340" w:bottom="920" w:left="240" w:right="480"/>
          <w:pgNumType w:start="1"/>
        </w:sectPr>
      </w:pPr>
    </w:p>
    <w:p>
      <w:pPr>
        <w:pStyle w:val="BodyText"/>
        <w:spacing w:before="10" w:after="1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6880225</wp:posOffset>
                </wp:positionH>
                <wp:positionV relativeFrom="page">
                  <wp:posOffset>10145394</wp:posOffset>
                </wp:positionV>
                <wp:extent cx="108585" cy="10858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108585">
                              <a:moveTo>
                                <a:pt x="107988" y="0"/>
                              </a:moveTo>
                              <a:lnTo>
                                <a:pt x="0" y="0"/>
                              </a:lnTo>
                              <a:lnTo>
                                <a:pt x="0" y="107975"/>
                              </a:lnTo>
                              <a:lnTo>
                                <a:pt x="107988" y="107975"/>
                              </a:lnTo>
                              <a:lnTo>
                                <a:pt x="1079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A01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1.75pt;margin-top:798.849976pt;width:8.503pt;height:8.502pt;mso-position-horizontal-relative:page;mso-position-vertical-relative:page;z-index:15734784" id="docshape10" filled="true" fillcolor="#b8a015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170" w:lineRule="exact"/>
        <w:ind w:left="270"/>
        <w:rPr>
          <w:sz w:val="17"/>
        </w:rPr>
      </w:pPr>
      <w:r>
        <w:rPr>
          <w:position w:val="-2"/>
          <w:sz w:val="17"/>
        </w:rPr>
        <mc:AlternateContent>
          <mc:Choice Requires="wps">
            <w:drawing>
              <wp:inline distT="0" distB="0" distL="0" distR="0">
                <wp:extent cx="108585" cy="10858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08585" cy="108585"/>
                          <a:chExt cx="108585" cy="10858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10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F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550pt;height:8.550pt;mso-position-horizontal-relative:char;mso-position-vertical-relative:line" id="docshapegroup11" coordorigin="0,0" coordsize="171,171">
                <v:rect style="position:absolute;left:0;top:0;width:171;height:171" id="docshape12" filled="true" fillcolor="#9a9f52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7"/>
        </w:rPr>
      </w: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5883909</wp:posOffset>
                </wp:positionH>
                <wp:positionV relativeFrom="paragraph">
                  <wp:posOffset>441325</wp:posOffset>
                </wp:positionV>
                <wp:extent cx="108585" cy="10858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108585">
                              <a:moveTo>
                                <a:pt x="108000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108000" y="108000"/>
                              </a:lnTo>
                              <a:lnTo>
                                <a:pt x="10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9F5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3.299988pt;margin-top:34.75pt;width:8.504pt;height:8.504pt;mso-position-horizontal-relative:page;mso-position-vertical-relative:paragraph;z-index:15732736" id="docshape13" filled="true" fillcolor="#9a9f52" stroked="false">
                <v:fill type="solid"/>
                <w10:wrap type="none"/>
              </v:rect>
            </w:pict>
          </mc:Fallback>
        </mc:AlternateContent>
      </w:r>
      <w:r>
        <w:rPr>
          <w:color w:val="616726"/>
        </w:rPr>
        <w:t>Company</w:t>
      </w:r>
      <w:r>
        <w:rPr>
          <w:color w:val="616726"/>
          <w:spacing w:val="-4"/>
          <w:w w:val="150"/>
        </w:rPr>
        <w:t> </w:t>
      </w:r>
      <w:r>
        <w:rPr>
          <w:color w:val="616726"/>
          <w:spacing w:val="-2"/>
        </w:rPr>
        <w:t>Values</w:t>
      </w:r>
    </w:p>
    <w:p>
      <w:pPr>
        <w:spacing w:before="826"/>
        <w:ind w:left="3504" w:right="0" w:firstLine="0"/>
        <w:jc w:val="left"/>
        <w:rPr>
          <w:rFonts w:ascii="Franklin Gothic FS Medium"/>
          <w:sz w:val="21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1122680</wp:posOffset>
            </wp:positionH>
            <wp:positionV relativeFrom="paragraph">
              <wp:posOffset>574681</wp:posOffset>
            </wp:positionV>
            <wp:extent cx="936623" cy="936618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623" cy="936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FS Medium"/>
          <w:color w:val="B8A015"/>
          <w:spacing w:val="-2"/>
          <w:w w:val="105"/>
          <w:sz w:val="21"/>
        </w:rPr>
        <w:t>Respect</w:t>
      </w:r>
    </w:p>
    <w:p>
      <w:pPr>
        <w:pStyle w:val="BodyText"/>
        <w:spacing w:line="264" w:lineRule="auto" w:before="58"/>
        <w:ind w:left="3497" w:right="1340"/>
      </w:pPr>
      <w:r>
        <w:rPr/>
        <w:t>We are always as willing to compromise as we are capable of conflict.</w:t>
      </w:r>
      <w:r>
        <w:rPr>
          <w:spacing w:val="31"/>
        </w:rPr>
        <w:t> </w:t>
      </w:r>
      <w:r>
        <w:rPr/>
        <w:t>Mutual</w:t>
      </w:r>
      <w:r>
        <w:rPr>
          <w:spacing w:val="31"/>
        </w:rPr>
        <w:t> </w:t>
      </w:r>
      <w:r>
        <w:rPr/>
        <w:t>respect</w:t>
      </w:r>
      <w:r>
        <w:rPr>
          <w:spacing w:val="32"/>
        </w:rPr>
        <w:t> </w:t>
      </w:r>
      <w:r>
        <w:rPr/>
        <w:t>across</w:t>
      </w:r>
      <w:r>
        <w:rPr>
          <w:spacing w:val="30"/>
        </w:rPr>
        <w:t> </w:t>
      </w:r>
      <w:r>
        <w:rPr/>
        <w:t>all</w:t>
      </w:r>
      <w:r>
        <w:rPr>
          <w:spacing w:val="31"/>
        </w:rPr>
        <w:t> </w:t>
      </w:r>
      <w:r>
        <w:rPr/>
        <w:t>borders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nationalities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a matter of course for us.</w:t>
      </w:r>
    </w:p>
    <w:p>
      <w:pPr>
        <w:pStyle w:val="BodyText"/>
      </w:pPr>
    </w:p>
    <w:p>
      <w:pPr>
        <w:pStyle w:val="BodyText"/>
        <w:spacing w:before="52"/>
      </w:pPr>
    </w:p>
    <w:p>
      <w:pPr>
        <w:spacing w:before="0"/>
        <w:ind w:left="3497" w:right="0" w:firstLine="0"/>
        <w:jc w:val="left"/>
        <w:rPr>
          <w:rFonts w:ascii="Franklin Gothic FS Medium"/>
          <w:sz w:val="21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1129030</wp:posOffset>
            </wp:positionH>
            <wp:positionV relativeFrom="paragraph">
              <wp:posOffset>36220</wp:posOffset>
            </wp:positionV>
            <wp:extent cx="936623" cy="936621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623" cy="936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FS Medium"/>
          <w:color w:val="B8A015"/>
          <w:spacing w:val="-2"/>
          <w:w w:val="105"/>
          <w:sz w:val="21"/>
        </w:rPr>
        <w:t>Integrity</w:t>
      </w:r>
    </w:p>
    <w:p>
      <w:pPr>
        <w:pStyle w:val="BodyText"/>
        <w:spacing w:line="264" w:lineRule="auto" w:before="58"/>
        <w:ind w:left="3497" w:right="1340"/>
      </w:pPr>
      <w:r>
        <w:rPr/>
        <w:t>We value integrity more than strategic action and mistaken perfectionism.</w:t>
      </w:r>
      <w:r>
        <w:rPr>
          <w:spacing w:val="-6"/>
        </w:rPr>
        <w:t> </w:t>
      </w:r>
      <w:r>
        <w:rPr/>
        <w:t>We</w:t>
      </w:r>
      <w:r>
        <w:rPr>
          <w:spacing w:val="-7"/>
        </w:rPr>
        <w:t> </w:t>
      </w:r>
      <w:r>
        <w:rPr/>
        <w:t>always</w:t>
      </w:r>
      <w:r>
        <w:rPr>
          <w:spacing w:val="-7"/>
        </w:rPr>
        <w:t> </w:t>
      </w:r>
      <w:r>
        <w:rPr/>
        <w:t>give</w:t>
      </w:r>
      <w:r>
        <w:rPr>
          <w:spacing w:val="-7"/>
        </w:rPr>
        <w:t> </w:t>
      </w:r>
      <w:r>
        <w:rPr/>
        <w:t>our</w:t>
      </w:r>
      <w:r>
        <w:rPr>
          <w:spacing w:val="-7"/>
        </w:rPr>
        <w:t> </w:t>
      </w:r>
      <w:r>
        <w:rPr/>
        <w:t>best,</w:t>
      </w:r>
      <w:r>
        <w:rPr>
          <w:spacing w:val="-7"/>
        </w:rPr>
        <w:t> </w:t>
      </w:r>
      <w:r>
        <w:rPr/>
        <w:t>but</w:t>
      </w:r>
      <w:r>
        <w:rPr>
          <w:spacing w:val="-7"/>
        </w:rPr>
        <w:t> </w:t>
      </w:r>
      <w:r>
        <w:rPr/>
        <w:t>honestly</w:t>
      </w:r>
      <w:r>
        <w:rPr>
          <w:spacing w:val="-7"/>
        </w:rPr>
        <w:t> </w:t>
      </w:r>
      <w:r>
        <w:rPr/>
        <w:t>say</w:t>
      </w:r>
      <w:r>
        <w:rPr>
          <w:spacing w:val="-7"/>
        </w:rPr>
        <w:t> </w:t>
      </w:r>
      <w:r>
        <w:rPr/>
        <w:t>what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not </w:t>
      </w:r>
      <w:r>
        <w:rPr>
          <w:spacing w:val="-2"/>
        </w:rPr>
        <w:t>possible.</w:t>
      </w:r>
    </w:p>
    <w:p>
      <w:pPr>
        <w:pStyle w:val="BodyText"/>
      </w:pPr>
    </w:p>
    <w:p>
      <w:pPr>
        <w:pStyle w:val="BodyText"/>
        <w:spacing w:before="52"/>
      </w:pPr>
    </w:p>
    <w:p>
      <w:pPr>
        <w:spacing w:before="1"/>
        <w:ind w:left="3497" w:right="0" w:firstLine="0"/>
        <w:jc w:val="left"/>
        <w:rPr>
          <w:rFonts w:ascii="Franklin Gothic FS Medium"/>
          <w:sz w:val="21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1122680</wp:posOffset>
            </wp:positionH>
            <wp:positionV relativeFrom="paragraph">
              <wp:posOffset>34965</wp:posOffset>
            </wp:positionV>
            <wp:extent cx="936623" cy="936622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623" cy="936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FS Medium"/>
          <w:color w:val="B8A015"/>
          <w:spacing w:val="-2"/>
          <w:w w:val="105"/>
          <w:sz w:val="21"/>
        </w:rPr>
        <w:t>Sustainability</w:t>
      </w:r>
    </w:p>
    <w:p>
      <w:pPr>
        <w:pStyle w:val="BodyText"/>
        <w:spacing w:line="273" w:lineRule="auto" w:before="58"/>
        <w:ind w:left="3497" w:right="13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7073900</wp:posOffset>
                </wp:positionH>
                <wp:positionV relativeFrom="paragraph">
                  <wp:posOffset>423583</wp:posOffset>
                </wp:positionV>
                <wp:extent cx="108585" cy="10858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108585">
                              <a:moveTo>
                                <a:pt x="108000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108000" y="108000"/>
                              </a:lnTo>
                              <a:lnTo>
                                <a:pt x="10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A01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7pt;margin-top:33.353001pt;width:8.504pt;height:8.504pt;mso-position-horizontal-relative:page;mso-position-vertical-relative:paragraph;z-index:15732224" id="docshape14" filled="true" fillcolor="#b8a015" stroked="false">
                <v:fill type="solid"/>
                <w10:wrap type="none"/>
              </v:rect>
            </w:pict>
          </mc:Fallback>
        </mc:AlternateContent>
      </w:r>
      <w:r>
        <w:rPr/>
        <w:t>We</w:t>
      </w:r>
      <w:r>
        <w:rPr>
          <w:spacing w:val="27"/>
        </w:rPr>
        <w:t> </w:t>
      </w:r>
      <w:r>
        <w:rPr/>
        <w:t>prefer</w:t>
      </w:r>
      <w:r>
        <w:rPr>
          <w:spacing w:val="27"/>
        </w:rPr>
        <w:t> </w:t>
      </w:r>
      <w:r>
        <w:rPr/>
        <w:t>planned</w:t>
      </w:r>
      <w:r>
        <w:rPr>
          <w:spacing w:val="27"/>
        </w:rPr>
        <w:t> </w:t>
      </w:r>
      <w:r>
        <w:rPr/>
        <w:t>growth</w:t>
      </w:r>
      <w:r>
        <w:rPr>
          <w:spacing w:val="27"/>
        </w:rPr>
        <w:t> </w:t>
      </w:r>
      <w:r>
        <w:rPr/>
        <w:t>over</w:t>
      </w:r>
      <w:r>
        <w:rPr>
          <w:spacing w:val="27"/>
        </w:rPr>
        <w:t> </w:t>
      </w:r>
      <w:r>
        <w:rPr/>
        <w:t>short-term</w:t>
      </w:r>
      <w:r>
        <w:rPr>
          <w:spacing w:val="27"/>
        </w:rPr>
        <w:t> </w:t>
      </w:r>
      <w:r>
        <w:rPr/>
        <w:t>results.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is</w:t>
      </w:r>
      <w:r>
        <w:rPr>
          <w:spacing w:val="27"/>
        </w:rPr>
        <w:t> </w:t>
      </w:r>
      <w:r>
        <w:rPr/>
        <w:t>why</w:t>
      </w:r>
      <w:r>
        <w:rPr>
          <w:spacing w:val="27"/>
        </w:rPr>
        <w:t> </w:t>
      </w:r>
      <w:r>
        <w:rPr/>
        <w:t>we cultivate</w:t>
      </w:r>
      <w:r>
        <w:rPr>
          <w:spacing w:val="40"/>
        </w:rPr>
        <w:t> </w:t>
      </w:r>
      <w:r>
        <w:rPr/>
        <w:t>long-term</w:t>
      </w:r>
      <w:r>
        <w:rPr>
          <w:spacing w:val="40"/>
        </w:rPr>
        <w:t> </w:t>
      </w:r>
      <w:r>
        <w:rPr/>
        <w:t>partnerships,</w:t>
      </w:r>
      <w:r>
        <w:rPr>
          <w:spacing w:val="40"/>
        </w:rPr>
        <w:t> </w:t>
      </w:r>
      <w:r>
        <w:rPr/>
        <w:t>“with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Human</w:t>
      </w:r>
      <w:r>
        <w:rPr>
          <w:spacing w:val="40"/>
        </w:rPr>
        <w:t> </w:t>
      </w:r>
      <w:r>
        <w:rPr/>
        <w:t>Heart”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a smile at the right time.</w:t>
      </w:r>
    </w:p>
    <w:p>
      <w:pPr>
        <w:pStyle w:val="BodyText"/>
      </w:pPr>
    </w:p>
    <w:p>
      <w:pPr>
        <w:pStyle w:val="BodyText"/>
        <w:spacing w:before="73"/>
      </w:pPr>
    </w:p>
    <w:p>
      <w:pPr>
        <w:spacing w:before="0"/>
        <w:ind w:left="3497" w:right="0" w:firstLine="0"/>
        <w:jc w:val="left"/>
        <w:rPr>
          <w:rFonts w:ascii="Franklin Gothic FS Medium"/>
          <w:sz w:val="21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1122680</wp:posOffset>
            </wp:positionH>
            <wp:positionV relativeFrom="paragraph">
              <wp:posOffset>24828</wp:posOffset>
            </wp:positionV>
            <wp:extent cx="936623" cy="936625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623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FS Medium"/>
          <w:color w:val="B8A015"/>
          <w:spacing w:val="-2"/>
          <w:w w:val="105"/>
          <w:sz w:val="21"/>
        </w:rPr>
        <w:t>Cooperation</w:t>
      </w:r>
    </w:p>
    <w:p>
      <w:pPr>
        <w:pStyle w:val="BodyText"/>
        <w:spacing w:line="273" w:lineRule="auto" w:before="44"/>
        <w:ind w:left="3497" w:right="1646" w:firstLine="5"/>
      </w:pPr>
      <w:r>
        <w:rPr/>
        <w:t>We cooperate willingly and benevolent cross teams and branches.</w:t>
      </w:r>
      <w:r>
        <w:rPr>
          <w:spacing w:val="-4"/>
        </w:rPr>
        <w:t> </w:t>
      </w:r>
      <w:r>
        <w:rPr/>
        <w:t>Mutual</w:t>
      </w:r>
      <w:r>
        <w:rPr>
          <w:spacing w:val="-4"/>
        </w:rPr>
        <w:t> </w:t>
      </w:r>
      <w:r>
        <w:rPr/>
        <w:t>assistance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benefit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common goals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therefore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benefit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us</w:t>
      </w:r>
      <w:r>
        <w:rPr>
          <w:spacing w:val="40"/>
        </w:rPr>
        <w:t> </w:t>
      </w:r>
      <w:r>
        <w:rPr/>
        <w:t>all.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5687695</wp:posOffset>
                </wp:positionH>
                <wp:positionV relativeFrom="paragraph">
                  <wp:posOffset>290195</wp:posOffset>
                </wp:positionV>
                <wp:extent cx="108585" cy="108585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108585">
                              <a:moveTo>
                                <a:pt x="108000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108000" y="108000"/>
                              </a:lnTo>
                              <a:lnTo>
                                <a:pt x="10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A01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7.850006pt;margin-top:22.85pt;width:8.504pt;height:8.504pt;mso-position-horizontal-relative:page;mso-position-vertical-relative:paragraph;z-index:-15725568;mso-wrap-distance-left:0;mso-wrap-distance-right:0" id="docshape15" filled="true" fillcolor="#b8a015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20"/>
        </w:rPr>
        <w:sectPr>
          <w:headerReference w:type="default" r:id="rId7"/>
          <w:footerReference w:type="default" r:id="rId8"/>
          <w:pgSz w:w="11910" w:h="16840"/>
          <w:pgMar w:header="0" w:footer="736" w:top="340" w:bottom="920" w:left="240" w:right="480"/>
        </w:sectPr>
      </w:pPr>
    </w:p>
    <w:p>
      <w:pPr>
        <w:pStyle w:val="BodyText"/>
        <w:spacing w:line="156" w:lineRule="exact"/>
        <w:ind w:left="851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6106159</wp:posOffset>
                </wp:positionH>
                <wp:positionV relativeFrom="page">
                  <wp:posOffset>10583544</wp:posOffset>
                </wp:positionV>
                <wp:extent cx="108585" cy="10858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108585">
                              <a:moveTo>
                                <a:pt x="108000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108000" y="108000"/>
                              </a:lnTo>
                              <a:lnTo>
                                <a:pt x="10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C26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0.799988pt;margin-top:833.349976pt;width:8.504pt;height:8.504pt;mso-position-horizontal-relative:page;mso-position-vertical-relative:page;z-index:15737856" id="docshape17" filled="true" fillcolor="#d4c26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6880225</wp:posOffset>
                </wp:positionH>
                <wp:positionV relativeFrom="page">
                  <wp:posOffset>10145394</wp:posOffset>
                </wp:positionV>
                <wp:extent cx="108585" cy="10858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108585">
                              <a:moveTo>
                                <a:pt x="107988" y="0"/>
                              </a:moveTo>
                              <a:lnTo>
                                <a:pt x="0" y="0"/>
                              </a:lnTo>
                              <a:lnTo>
                                <a:pt x="0" y="107975"/>
                              </a:lnTo>
                              <a:lnTo>
                                <a:pt x="107988" y="107975"/>
                              </a:lnTo>
                              <a:lnTo>
                                <a:pt x="1079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A01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1.75pt;margin-top:798.849976pt;width:8.503pt;height:8.502pt;mso-position-horizontal-relative:page;mso-position-vertical-relative:page;z-index:15738368" id="docshape18" filled="true" fillcolor="#b8a015" stroked="false">
                <v:fill type="solid"/>
                <w10:wrap type="none"/>
              </v:rect>
            </w:pict>
          </mc:Fallback>
        </mc:AlternateContent>
      </w:r>
      <w:r>
        <w:rPr>
          <w:position w:val="-2"/>
          <w:sz w:val="15"/>
        </w:rPr>
        <mc:AlternateContent>
          <mc:Choice Requires="wps">
            <w:drawing>
              <wp:inline distT="0" distB="0" distL="0" distR="0">
                <wp:extent cx="108585" cy="99695"/>
                <wp:effectExtent l="0" t="0" r="0" b="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08585" cy="99695"/>
                          <a:chExt cx="108585" cy="9969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108585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99695">
                                <a:moveTo>
                                  <a:pt x="0" y="99364"/>
                                </a:moveTo>
                                <a:lnTo>
                                  <a:pt x="108000" y="99364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62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550pt;height:7.85pt;mso-position-horizontal-relative:char;mso-position-vertical-relative:line" id="docshapegroup19" coordorigin="0,0" coordsize="171,157">
                <v:rect style="position:absolute;left:0;top:0;width:171;height:157" id="docshape20" filled="true" fillcolor="#5b622d" stroked="false">
                  <v:fill type="solid"/>
                </v:rect>
              </v:group>
            </w:pict>
          </mc:Fallback>
        </mc:AlternateContent>
      </w:r>
      <w:r>
        <w:rPr>
          <w:position w:val="-2"/>
          <w:sz w:val="15"/>
        </w:rPr>
      </w:r>
    </w:p>
    <w:p>
      <w:pPr>
        <w:tabs>
          <w:tab w:pos="511" w:val="left" w:leader="none"/>
        </w:tabs>
        <w:spacing w:line="240" w:lineRule="auto"/>
        <w:ind w:left="-240" w:right="0" w:firstLine="0"/>
        <w:rPr>
          <w:sz w:val="20"/>
        </w:rPr>
      </w:pPr>
      <w:r>
        <w:rPr>
          <w:position w:val="17"/>
          <w:sz w:val="20"/>
        </w:rPr>
        <mc:AlternateContent>
          <mc:Choice Requires="wps">
            <w:drawing>
              <wp:inline distT="0" distB="0" distL="0" distR="0">
                <wp:extent cx="212090" cy="215900"/>
                <wp:effectExtent l="0" t="0" r="0" b="0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212090" cy="215900"/>
                          <a:chExt cx="212090" cy="2159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10"/>
                            <a:ext cx="21209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090" h="215900">
                                <a:moveTo>
                                  <a:pt x="211493" y="107950"/>
                                </a:moveTo>
                                <a:lnTo>
                                  <a:pt x="103505" y="107950"/>
                                </a:lnTo>
                                <a:lnTo>
                                  <a:pt x="103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50"/>
                                </a:lnTo>
                                <a:lnTo>
                                  <a:pt x="103479" y="107950"/>
                                </a:lnTo>
                                <a:lnTo>
                                  <a:pt x="103479" y="215900"/>
                                </a:lnTo>
                                <a:lnTo>
                                  <a:pt x="211493" y="215900"/>
                                </a:lnTo>
                                <a:lnTo>
                                  <a:pt x="211493" y="107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B1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.7pt;height:17pt;mso-position-horizontal-relative:char;mso-position-vertical-relative:line" id="docshapegroup21" coordorigin="0,0" coordsize="334,340">
                <v:shape style="position:absolute;left:0;top:0;width:334;height:340" id="docshape22" coordorigin="0,0" coordsize="334,340" path="m333,170l163,170,163,0,0,0,0,170,163,170,163,340,333,340,333,170xe" filled="true" fillcolor="#232b15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17"/>
          <w:sz w:val="20"/>
        </w:rPr>
      </w:r>
      <w:r>
        <w:rPr>
          <w:position w:val="17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08585" cy="108585"/>
                <wp:effectExtent l="0" t="0" r="0" b="0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08585" cy="108585"/>
                          <a:chExt cx="108585" cy="10858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10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62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550pt;height:8.550pt;mso-position-horizontal-relative:char;mso-position-vertical-relative:line" id="docshapegroup23" coordorigin="0,0" coordsize="171,171">
                <v:rect style="position:absolute;left:0;top:0;width:171;height:171" id="docshape24" filled="true" fillcolor="#5b622d" stroked="false">
                  <v:fill typ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pStyle w:val="Heading2"/>
      </w:pPr>
      <w:r>
        <w:rPr>
          <w:color w:val="9A9F52"/>
        </w:rPr>
        <w:t>SCOPE</w:t>
      </w:r>
      <w:r>
        <w:rPr>
          <w:rFonts w:ascii="Franklin Gothic FS Book" w:hAnsi="Franklin Gothic FS Book"/>
          <w:color w:val="9A9F52"/>
        </w:rPr>
        <w:t>®</w:t>
      </w:r>
      <w:r>
        <w:rPr>
          <w:rFonts w:ascii="Franklin Gothic FS Book" w:hAnsi="Franklin Gothic FS Book"/>
          <w:color w:val="9A9F52"/>
          <w:spacing w:val="-8"/>
        </w:rPr>
        <w:t> </w:t>
      </w:r>
      <w:r>
        <w:rPr>
          <w:rFonts w:ascii="Franklin Gothic FS Book" w:hAnsi="Franklin Gothic FS Book"/>
          <w:color w:val="9A9F52"/>
        </w:rPr>
        <w:t>–</w:t>
      </w:r>
      <w:r>
        <w:rPr>
          <w:rFonts w:ascii="Franklin Gothic FS Book" w:hAnsi="Franklin Gothic FS Book"/>
          <w:color w:val="9A9F52"/>
          <w:spacing w:val="-8"/>
        </w:rPr>
        <w:t> </w:t>
      </w:r>
      <w:r>
        <w:rPr>
          <w:color w:val="9A9F52"/>
        </w:rPr>
        <w:t>THE</w:t>
      </w:r>
      <w:r>
        <w:rPr>
          <w:color w:val="9A9F52"/>
          <w:spacing w:val="-8"/>
        </w:rPr>
        <w:t> </w:t>
      </w:r>
      <w:r>
        <w:rPr>
          <w:color w:val="9A9F52"/>
        </w:rPr>
        <w:t>FUTURE</w:t>
      </w:r>
      <w:r>
        <w:rPr>
          <w:color w:val="9A9F52"/>
          <w:spacing w:val="-8"/>
        </w:rPr>
        <w:t> </w:t>
      </w:r>
      <w:r>
        <w:rPr>
          <w:color w:val="9A9F52"/>
        </w:rPr>
        <w:t>OF</w:t>
      </w:r>
      <w:r>
        <w:rPr>
          <w:color w:val="9A9F52"/>
          <w:spacing w:val="-8"/>
        </w:rPr>
        <w:t> </w:t>
      </w:r>
      <w:r>
        <w:rPr>
          <w:color w:val="9A9F52"/>
        </w:rPr>
        <w:t>DIGITAL</w:t>
      </w:r>
      <w:r>
        <w:rPr>
          <w:color w:val="9A9F52"/>
          <w:spacing w:val="-8"/>
        </w:rPr>
        <w:t> </w:t>
      </w:r>
      <w:r>
        <w:rPr>
          <w:color w:val="9A9F52"/>
          <w:spacing w:val="-2"/>
        </w:rPr>
        <w:t>LOGISTICS</w:t>
      </w:r>
    </w:p>
    <w:p>
      <w:pPr>
        <w:pStyle w:val="BodyText"/>
        <w:spacing w:before="48"/>
        <w:rPr>
          <w:rFonts w:ascii="Franklin Gothic FS Medium"/>
          <w:sz w:val="30"/>
        </w:rPr>
      </w:pPr>
    </w:p>
    <w:p>
      <w:pPr>
        <w:pStyle w:val="BodyText"/>
        <w:spacing w:line="273" w:lineRule="auto"/>
        <w:ind w:left="1494" w:right="1340" w:firstLine="1"/>
      </w:pPr>
      <w:r>
        <w:rPr/>
        <w:t>Designed</w:t>
      </w:r>
      <w:r>
        <w:rPr>
          <w:spacing w:val="36"/>
        </w:rPr>
        <w:t> </w:t>
      </w:r>
      <w:r>
        <w:rPr/>
        <w:t>as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transport</w:t>
      </w:r>
      <w:r>
        <w:rPr>
          <w:spacing w:val="38"/>
        </w:rPr>
        <w:t> </w:t>
      </w:r>
      <w:r>
        <w:rPr/>
        <w:t>management</w:t>
      </w:r>
      <w:r>
        <w:rPr>
          <w:spacing w:val="40"/>
        </w:rPr>
        <w:t> </w:t>
      </w:r>
      <w:r>
        <w:rPr/>
        <w:t>system</w:t>
      </w:r>
      <w:r>
        <w:rPr>
          <w:spacing w:val="38"/>
        </w:rPr>
        <w:t> </w:t>
      </w:r>
      <w:r>
        <w:rPr/>
        <w:t>for</w:t>
      </w:r>
      <w:r>
        <w:rPr>
          <w:spacing w:val="39"/>
        </w:rPr>
        <w:t> </w:t>
      </w:r>
      <w:r>
        <w:rPr/>
        <w:t>air</w:t>
      </w:r>
      <w:r>
        <w:rPr>
          <w:spacing w:val="38"/>
        </w:rPr>
        <w:t> </w:t>
      </w:r>
      <w:r>
        <w:rPr/>
        <w:t>freight,</w:t>
      </w:r>
      <w:r>
        <w:rPr>
          <w:spacing w:val="39"/>
        </w:rPr>
        <w:t> </w:t>
      </w:r>
      <w:r>
        <w:rPr/>
        <w:t>ocean</w:t>
      </w:r>
      <w:r>
        <w:rPr>
          <w:spacing w:val="38"/>
        </w:rPr>
        <w:t> </w:t>
      </w:r>
      <w:r>
        <w:rPr/>
        <w:t>freight</w:t>
      </w:r>
      <w:r>
        <w:rPr>
          <w:spacing w:val="39"/>
        </w:rPr>
        <w:t> </w:t>
      </w:r>
      <w:r>
        <w:rPr/>
        <w:t>and customs, Scope is the Digital</w:t>
      </w:r>
      <w:r>
        <w:rPr>
          <w:spacing w:val="39"/>
        </w:rPr>
        <w:t> </w:t>
      </w:r>
      <w:r>
        <w:rPr/>
        <w:t>Standard for logistics.</w:t>
      </w:r>
      <w:r>
        <w:rPr>
          <w:spacing w:val="39"/>
        </w:rPr>
        <w:t> </w:t>
      </w:r>
      <w:r>
        <w:rPr/>
        <w:t>Faster, more efficient and multi-</w:t>
      </w:r>
      <w:r>
        <w:rPr>
          <w:spacing w:val="40"/>
        </w:rPr>
        <w:t> </w:t>
      </w:r>
      <w:r>
        <w:rPr/>
        <w:t>functional,</w:t>
      </w:r>
      <w:r>
        <w:rPr>
          <w:spacing w:val="36"/>
        </w:rPr>
        <w:t> </w:t>
      </w:r>
      <w:r>
        <w:rPr/>
        <w:t>Scope</w:t>
      </w:r>
      <w:r>
        <w:rPr>
          <w:spacing w:val="35"/>
        </w:rPr>
        <w:t> </w:t>
      </w:r>
      <w:r>
        <w:rPr/>
        <w:t>combines</w:t>
      </w:r>
      <w:r>
        <w:rPr>
          <w:spacing w:val="35"/>
        </w:rPr>
        <w:t> </w:t>
      </w:r>
      <w:r>
        <w:rPr/>
        <w:t>all</w:t>
      </w:r>
      <w:r>
        <w:rPr>
          <w:spacing w:val="35"/>
        </w:rPr>
        <w:t> </w:t>
      </w:r>
      <w:r>
        <w:rPr/>
        <w:t>key</w:t>
      </w:r>
      <w:r>
        <w:rPr>
          <w:spacing w:val="35"/>
        </w:rPr>
        <w:t> </w:t>
      </w:r>
      <w:r>
        <w:rPr/>
        <w:t>functions</w:t>
      </w:r>
      <w:r>
        <w:rPr>
          <w:spacing w:val="35"/>
        </w:rPr>
        <w:t> </w:t>
      </w:r>
      <w:r>
        <w:rPr/>
        <w:t>with</w:t>
      </w:r>
      <w:r>
        <w:rPr>
          <w:spacing w:val="35"/>
        </w:rPr>
        <w:t> </w:t>
      </w:r>
      <w:r>
        <w:rPr/>
        <w:t>state-of-the-art,</w:t>
      </w:r>
      <w:r>
        <w:rPr>
          <w:spacing w:val="35"/>
        </w:rPr>
        <w:t> </w:t>
      </w:r>
      <w:r>
        <w:rPr/>
        <w:t>user-friendly,</w:t>
      </w:r>
      <w:r>
        <w:rPr>
          <w:spacing w:val="35"/>
        </w:rPr>
        <w:t> </w:t>
      </w:r>
      <w:r>
        <w:rPr/>
        <w:t>cloud- based software architecture.</w:t>
      </w:r>
    </w:p>
    <w:p>
      <w:pPr>
        <w:pStyle w:val="BodyText"/>
        <w:spacing w:before="34"/>
      </w:pPr>
    </w:p>
    <w:p>
      <w:pPr>
        <w:pStyle w:val="BodyText"/>
        <w:spacing w:line="273" w:lineRule="auto"/>
        <w:ind w:left="1494" w:right="1396"/>
      </w:pPr>
      <w:r>
        <w:rPr/>
        <w:t>Scope enables forwarders and shippers to easily and efficiently manage the entire logistics process while complying with all legal requirements. As Software as a Service (SaaS), the freight forwarding software Scope is always up-to-date through continuous updates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offers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leading</w:t>
      </w:r>
      <w:r>
        <w:rPr>
          <w:spacing w:val="-4"/>
        </w:rPr>
        <w:t> </w:t>
      </w:r>
      <w:r>
        <w:rPr/>
        <w:t>solutions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integrated</w:t>
      </w:r>
      <w:r>
        <w:rPr>
          <w:spacing w:val="-4"/>
        </w:rPr>
        <w:t> </w:t>
      </w:r>
      <w:r>
        <w:rPr/>
        <w:t>supply</w:t>
      </w:r>
      <w:r>
        <w:rPr>
          <w:spacing w:val="-4"/>
        </w:rPr>
        <w:t> </w:t>
      </w:r>
      <w:r>
        <w:rPr/>
        <w:t>chain</w:t>
      </w:r>
      <w:r>
        <w:rPr>
          <w:spacing w:val="-4"/>
        </w:rPr>
        <w:t> </w:t>
      </w:r>
      <w:r>
        <w:rPr/>
        <w:t>management. A user-friendly interface and intuitive data entry simplify and streamline all operational processes. Integrated interfaces also enable smooth global data exchange.</w:t>
      </w:r>
    </w:p>
    <w:p>
      <w:pPr>
        <w:pStyle w:val="BodyText"/>
        <w:spacing w:before="29"/>
      </w:pPr>
    </w:p>
    <w:p>
      <w:pPr>
        <w:pStyle w:val="BodyText"/>
        <w:spacing w:line="273" w:lineRule="auto"/>
        <w:ind w:left="1494" w:right="1721"/>
        <w:jc w:val="both"/>
      </w:pPr>
      <w:r>
        <w:rPr/>
        <w:t>As a freight forwarding software from the secure Riege Software Cloud, Scope also allows all customers to access the system from any location, thus enabling freight orders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customs</w:t>
      </w:r>
      <w:r>
        <w:rPr>
          <w:spacing w:val="40"/>
        </w:rPr>
        <w:t> </w:t>
      </w:r>
      <w:r>
        <w:rPr/>
        <w:t>clearance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/>
        <w:t>completed</w:t>
      </w:r>
      <w:r>
        <w:rPr>
          <w:spacing w:val="40"/>
        </w:rPr>
        <w:t> </w:t>
      </w:r>
      <w:r>
        <w:rPr/>
        <w:t>regardless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their</w:t>
      </w:r>
      <w:r>
        <w:rPr>
          <w:spacing w:val="40"/>
        </w:rPr>
        <w:t> </w:t>
      </w:r>
      <w:r>
        <w:rPr/>
        <w:t>location.</w:t>
      </w:r>
    </w:p>
    <w:p>
      <w:pPr>
        <w:pStyle w:val="BodyText"/>
      </w:pPr>
    </w:p>
    <w:p>
      <w:pPr>
        <w:pStyle w:val="BodyText"/>
        <w:spacing w:before="238"/>
      </w:pPr>
    </w:p>
    <w:p>
      <w:pPr>
        <w:pStyle w:val="Heading2"/>
      </w:pPr>
      <w:r>
        <w:rPr>
          <w:color w:val="9A9F52"/>
        </w:rPr>
        <w:t>ASSOSIATIONS</w:t>
      </w:r>
      <w:r>
        <w:rPr>
          <w:color w:val="9A9F52"/>
          <w:spacing w:val="-15"/>
        </w:rPr>
        <w:t> </w:t>
      </w:r>
      <w:r>
        <w:rPr>
          <w:color w:val="9A9F52"/>
        </w:rPr>
        <w:t>AND</w:t>
      </w:r>
      <w:r>
        <w:rPr>
          <w:color w:val="9A9F52"/>
          <w:spacing w:val="-14"/>
        </w:rPr>
        <w:t> </w:t>
      </w:r>
      <w:r>
        <w:rPr>
          <w:color w:val="9A9F52"/>
        </w:rPr>
        <w:t>INTEREST</w:t>
      </w:r>
      <w:r>
        <w:rPr>
          <w:color w:val="9A9F52"/>
          <w:spacing w:val="-14"/>
        </w:rPr>
        <w:t> </w:t>
      </w:r>
      <w:r>
        <w:rPr>
          <w:color w:val="9A9F52"/>
          <w:spacing w:val="-2"/>
        </w:rPr>
        <w:t>GROUPS</w:t>
      </w:r>
    </w:p>
    <w:p>
      <w:pPr>
        <w:pStyle w:val="BodyText"/>
        <w:spacing w:before="72"/>
        <w:rPr>
          <w:rFonts w:ascii="Franklin Gothic FS Medium"/>
          <w:sz w:val="30"/>
        </w:rPr>
      </w:pPr>
    </w:p>
    <w:p>
      <w:pPr>
        <w:pStyle w:val="BodyText"/>
        <w:spacing w:line="273" w:lineRule="auto" w:before="1"/>
        <w:ind w:left="1497" w:right="1340"/>
      </w:pPr>
      <w:r>
        <w:rPr/>
        <w:t>Riege</w:t>
      </w:r>
      <w:r>
        <w:rPr>
          <w:spacing w:val="40"/>
        </w:rPr>
        <w:t> </w:t>
      </w:r>
      <w:r>
        <w:rPr/>
        <w:t>Software</w:t>
      </w:r>
      <w:r>
        <w:rPr>
          <w:spacing w:val="40"/>
        </w:rPr>
        <w:t> </w:t>
      </w:r>
      <w:r>
        <w:rPr/>
        <w:t>has</w:t>
      </w:r>
      <w:r>
        <w:rPr>
          <w:spacing w:val="40"/>
        </w:rPr>
        <w:t> </w:t>
      </w:r>
      <w:r>
        <w:rPr/>
        <w:t>more</w:t>
      </w:r>
      <w:r>
        <w:rPr>
          <w:spacing w:val="40"/>
        </w:rPr>
        <w:t> </w:t>
      </w:r>
      <w:r>
        <w:rPr/>
        <w:t>than</w:t>
      </w:r>
      <w:r>
        <w:rPr>
          <w:spacing w:val="40"/>
        </w:rPr>
        <w:t> </w:t>
      </w:r>
      <w:r>
        <w:rPr/>
        <w:t>700</w:t>
      </w:r>
      <w:r>
        <w:rPr>
          <w:spacing w:val="40"/>
        </w:rPr>
        <w:t> </w:t>
      </w:r>
      <w:r>
        <w:rPr/>
        <w:t>freight</w:t>
      </w:r>
      <w:r>
        <w:rPr>
          <w:spacing w:val="40"/>
        </w:rPr>
        <w:t> </w:t>
      </w:r>
      <w:r>
        <w:rPr/>
        <w:t>forwarders,</w:t>
      </w:r>
      <w:r>
        <w:rPr>
          <w:spacing w:val="40"/>
        </w:rPr>
        <w:t> </w:t>
      </w:r>
      <w:r>
        <w:rPr/>
        <w:t>airlines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manufacturing companies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60</w:t>
      </w:r>
      <w:r>
        <w:rPr>
          <w:spacing w:val="40"/>
        </w:rPr>
        <w:t> </w:t>
      </w:r>
      <w:r>
        <w:rPr/>
        <w:t>countries</w:t>
      </w:r>
      <w:r>
        <w:rPr>
          <w:spacing w:val="40"/>
        </w:rPr>
        <w:t> </w:t>
      </w:r>
      <w:r>
        <w:rPr/>
        <w:t>among</w:t>
      </w:r>
      <w:r>
        <w:rPr>
          <w:spacing w:val="40"/>
        </w:rPr>
        <w:t> </w:t>
      </w:r>
      <w:r>
        <w:rPr/>
        <w:t>its</w:t>
      </w:r>
      <w:r>
        <w:rPr>
          <w:spacing w:val="40"/>
        </w:rPr>
        <w:t> </w:t>
      </w:r>
      <w:r>
        <w:rPr/>
        <w:t>customers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cooperates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numerous providers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services</w:t>
      </w:r>
      <w:r>
        <w:rPr>
          <w:spacing w:val="36"/>
        </w:rPr>
        <w:t> </w:t>
      </w:r>
      <w:r>
        <w:rPr/>
        <w:t>for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economic</w:t>
      </w:r>
      <w:r>
        <w:rPr>
          <w:spacing w:val="36"/>
        </w:rPr>
        <w:t> </w:t>
      </w:r>
      <w:r>
        <w:rPr/>
        <w:t>handling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transports,</w:t>
      </w:r>
      <w:r>
        <w:rPr>
          <w:spacing w:val="37"/>
        </w:rPr>
        <w:t> </w:t>
      </w:r>
      <w:r>
        <w:rPr/>
        <w:t>actively</w:t>
      </w:r>
      <w:r>
        <w:rPr>
          <w:spacing w:val="36"/>
        </w:rPr>
        <w:t> </w:t>
      </w:r>
      <w:r>
        <w:rPr/>
        <w:t>participates</w:t>
      </w:r>
      <w:r>
        <w:rPr>
          <w:spacing w:val="-3"/>
        </w:rPr>
        <w:t> </w:t>
      </w:r>
      <w:r>
        <w:rPr/>
        <w:t>in committees,</w:t>
      </w:r>
      <w:r>
        <w:rPr>
          <w:spacing w:val="40"/>
        </w:rPr>
        <w:t> </w:t>
      </w:r>
      <w:r>
        <w:rPr/>
        <w:t>working</w:t>
      </w:r>
      <w:r>
        <w:rPr>
          <w:spacing w:val="40"/>
        </w:rPr>
        <w:t> </w:t>
      </w:r>
      <w:r>
        <w:rPr/>
        <w:t>groups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networks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collaborates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institutions</w:t>
      </w:r>
      <w:r>
        <w:rPr>
          <w:spacing w:val="40"/>
        </w:rPr>
        <w:t> </w:t>
      </w:r>
      <w:r>
        <w:rPr/>
        <w:t>and academies to promote the industry.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5039995</wp:posOffset>
                </wp:positionH>
                <wp:positionV relativeFrom="paragraph">
                  <wp:posOffset>260350</wp:posOffset>
                </wp:positionV>
                <wp:extent cx="108585" cy="108585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108585">
                              <a:moveTo>
                                <a:pt x="108000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108000" y="108000"/>
                              </a:lnTo>
                              <a:lnTo>
                                <a:pt x="10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A01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6.850006pt;margin-top:20.5pt;width:8.504pt;height:8.504pt;mso-position-horizontal-relative:page;mso-position-vertical-relative:paragraph;z-index:-15719936;mso-wrap-distance-left:0;mso-wrap-distance-right:0" id="docshape25" filled="true" fillcolor="#b8a015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20"/>
        </w:rPr>
        <w:sectPr>
          <w:headerReference w:type="default" r:id="rId13"/>
          <w:footerReference w:type="default" r:id="rId14"/>
          <w:pgSz w:w="11910" w:h="16840"/>
          <w:pgMar w:header="0" w:footer="736" w:top="0" w:bottom="920" w:left="240" w:right="480"/>
        </w:sectPr>
      </w:pPr>
    </w:p>
    <w:p>
      <w:pPr>
        <w:pStyle w:val="BodyText"/>
        <w:ind w:left="-7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16535" cy="216535"/>
                <wp:effectExtent l="0" t="0" r="0" b="0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216535" cy="216535"/>
                          <a:chExt cx="216535" cy="21653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21653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535" h="216535">
                                <a:moveTo>
                                  <a:pt x="1079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lnTo>
                                  <a:pt x="107988" y="108000"/>
                                </a:lnTo>
                                <a:lnTo>
                                  <a:pt x="107988" y="0"/>
                                </a:lnTo>
                                <a:close/>
                              </a:path>
                              <a:path w="216535" h="216535">
                                <a:moveTo>
                                  <a:pt x="216001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216001"/>
                                </a:lnTo>
                                <a:lnTo>
                                  <a:pt x="216001" y="216001"/>
                                </a:lnTo>
                                <a:lnTo>
                                  <a:pt x="216001" y="10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B1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.05pt;height:17.05pt;mso-position-horizontal-relative:char;mso-position-vertical-relative:line" id="docshapegroup27" coordorigin="0,0" coordsize="341,341">
                <v:shape style="position:absolute;left:0;top:0;width:341;height:341" id="docshape28" coordorigin="0,0" coordsize="341,341" path="m170,0l0,0,0,170,170,170,170,0xm340,170l170,170,170,340,340,340,340,170xe" filled="true" fillcolor="#232b15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4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675005</wp:posOffset>
                </wp:positionH>
                <wp:positionV relativeFrom="paragraph">
                  <wp:posOffset>261365</wp:posOffset>
                </wp:positionV>
                <wp:extent cx="108585" cy="108585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108585">
                              <a:moveTo>
                                <a:pt x="108000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108000" y="108000"/>
                              </a:lnTo>
                              <a:lnTo>
                                <a:pt x="10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62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3.150002pt;margin-top:20.58pt;width:8.504pt;height:8.504pt;mso-position-horizontal-relative:page;mso-position-vertical-relative:paragraph;z-index:-15717888;mso-wrap-distance-left:0;mso-wrap-distance-right:0" id="docshape29" filled="true" fillcolor="#5b622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"/>
        <w:rPr>
          <w:sz w:val="5"/>
        </w:rPr>
      </w:pPr>
    </w:p>
    <w:p>
      <w:pPr>
        <w:spacing w:after="0"/>
        <w:rPr>
          <w:sz w:val="5"/>
        </w:rPr>
        <w:sectPr>
          <w:headerReference w:type="default" r:id="rId15"/>
          <w:footerReference w:type="default" r:id="rId16"/>
          <w:pgSz w:w="11910" w:h="16840"/>
          <w:pgMar w:header="0" w:footer="736" w:top="0" w:bottom="920" w:left="240" w:right="480"/>
        </w:sectPr>
      </w:pPr>
    </w:p>
    <w:p>
      <w:pPr>
        <w:pStyle w:val="Heading3"/>
        <w:spacing w:line="240" w:lineRule="auto" w:before="8"/>
        <w:ind w:left="1533"/>
      </w:pPr>
      <w:r>
        <w:rPr>
          <w:color w:val="F0C700"/>
          <w:spacing w:val="-2"/>
        </w:rPr>
        <w:t>Customers</w:t>
      </w:r>
    </w:p>
    <w:p>
      <w:pPr>
        <w:pStyle w:val="BodyText"/>
        <w:spacing w:line="273" w:lineRule="auto" w:before="127"/>
        <w:ind w:left="1527" w:right="443"/>
      </w:pPr>
      <w:r>
        <w:rPr/>
        <w:t>C.H. Robinson DB Schenker Geis Group </w:t>
      </w:r>
      <w:r>
        <w:rPr>
          <w:spacing w:val="-2"/>
        </w:rPr>
        <w:t>Lufthansa</w:t>
      </w:r>
      <w:r>
        <w:rPr>
          <w:spacing w:val="-15"/>
        </w:rPr>
        <w:t> </w:t>
      </w:r>
      <w:r>
        <w:rPr>
          <w:spacing w:val="-2"/>
        </w:rPr>
        <w:t>Cargo NTG-Gondrand</w:t>
      </w:r>
    </w:p>
    <w:p>
      <w:pPr>
        <w:pStyle w:val="BodyText"/>
        <w:spacing w:line="271" w:lineRule="auto"/>
        <w:ind w:left="1527"/>
      </w:pPr>
      <w:r>
        <w:rPr>
          <w:spacing w:val="-4"/>
        </w:rPr>
        <w:t>Senator</w:t>
      </w:r>
      <w:r>
        <w:rPr>
          <w:spacing w:val="-15"/>
        </w:rPr>
        <w:t> </w:t>
      </w:r>
      <w:r>
        <w:rPr>
          <w:spacing w:val="-4"/>
        </w:rPr>
        <w:t>International </w:t>
      </w:r>
      <w:r>
        <w:rPr/>
        <w:t>TNT Express</w:t>
      </w:r>
    </w:p>
    <w:p>
      <w:pPr>
        <w:pStyle w:val="BodyText"/>
        <w:spacing w:line="248" w:lineRule="exact"/>
        <w:ind w:left="1527"/>
      </w:pPr>
      <w:r>
        <w:rPr>
          <w:spacing w:val="-3"/>
        </w:rPr>
        <w:t>EMO-</w:t>
      </w:r>
      <w:r>
        <w:rPr>
          <w:spacing w:val="-2"/>
        </w:rPr>
        <w:t>TRANS</w:t>
      </w:r>
    </w:p>
    <w:p>
      <w:pPr>
        <w:pStyle w:val="BodyText"/>
        <w:spacing w:line="273" w:lineRule="auto" w:before="46"/>
        <w:ind w:left="1527" w:right="112"/>
      </w:pPr>
      <w:r>
        <w:rPr>
          <w:spacing w:val="-2"/>
        </w:rPr>
        <w:t>Fast</w:t>
      </w:r>
      <w:r>
        <w:rPr>
          <w:spacing w:val="-15"/>
        </w:rPr>
        <w:t> </w:t>
      </w:r>
      <w:r>
        <w:rPr>
          <w:spacing w:val="-2"/>
        </w:rPr>
        <w:t>Forward</w:t>
      </w:r>
      <w:r>
        <w:rPr>
          <w:spacing w:val="-15"/>
        </w:rPr>
        <w:t> </w:t>
      </w:r>
      <w:r>
        <w:rPr>
          <w:spacing w:val="-2"/>
        </w:rPr>
        <w:t>Freight </w:t>
      </w:r>
      <w:r>
        <w:rPr/>
        <w:t>General Transport Karl Heinz Dietrich MBS Logistics Sovereign Speed Streck Transport </w:t>
      </w:r>
      <w:r>
        <w:rPr>
          <w:spacing w:val="-2"/>
        </w:rPr>
        <w:t>AnimalLogistics </w:t>
      </w:r>
      <w:r>
        <w:rPr/>
        <w:t>Friedrich Zufall</w:t>
      </w:r>
      <w:r>
        <w:rPr>
          <w:spacing w:val="40"/>
        </w:rPr>
        <w:t> </w:t>
      </w:r>
      <w:r>
        <w:rPr/>
        <w:t>Kras Logistics SABLE</w:t>
      </w:r>
      <w:r>
        <w:rPr>
          <w:spacing w:val="-15"/>
        </w:rPr>
        <w:t> </w:t>
      </w:r>
      <w:r>
        <w:rPr/>
        <w:t>International Transwill Express Welldex Logistics </w:t>
      </w:r>
      <w:r>
        <w:rPr>
          <w:spacing w:val="-2"/>
        </w:rPr>
        <w:t>Westar</w:t>
      </w:r>
    </w:p>
    <w:p>
      <w:pPr>
        <w:pStyle w:val="Heading3"/>
        <w:spacing w:line="240" w:lineRule="auto" w:before="8"/>
        <w:ind w:left="1534"/>
      </w:pPr>
      <w:r>
        <w:rPr/>
        <w:br w:type="column"/>
      </w:r>
      <w:r>
        <w:rPr>
          <w:color w:val="F0C700"/>
          <w:spacing w:val="-2"/>
        </w:rPr>
        <w:t>Networks</w:t>
      </w:r>
    </w:p>
    <w:p>
      <w:pPr>
        <w:pStyle w:val="BodyText"/>
        <w:spacing w:line="271" w:lineRule="auto" w:before="127"/>
        <w:ind w:left="1528" w:right="2884" w:hanging="1"/>
      </w:pPr>
      <w:r>
        <w:rPr>
          <w:spacing w:val="-2"/>
        </w:rPr>
        <w:t>5</w:t>
      </w:r>
      <w:r>
        <w:rPr>
          <w:spacing w:val="-12"/>
        </w:rPr>
        <w:t> </w:t>
      </w:r>
      <w:r>
        <w:rPr>
          <w:spacing w:val="-2"/>
        </w:rPr>
        <w:t>Star</w:t>
      </w:r>
      <w:r>
        <w:rPr>
          <w:spacing w:val="-12"/>
        </w:rPr>
        <w:t> </w:t>
      </w:r>
      <w:r>
        <w:rPr>
          <w:spacing w:val="-2"/>
        </w:rPr>
        <w:t>Logistics</w:t>
      </w:r>
      <w:r>
        <w:rPr>
          <w:spacing w:val="-12"/>
        </w:rPr>
        <w:t> </w:t>
      </w:r>
      <w:r>
        <w:rPr>
          <w:spacing w:val="-2"/>
        </w:rPr>
        <w:t>Network </w:t>
      </w:r>
      <w:r>
        <w:rPr/>
        <w:t>Air</w:t>
      </w:r>
      <w:r>
        <w:rPr>
          <w:spacing w:val="-7"/>
        </w:rPr>
        <w:t> </w:t>
      </w:r>
      <w:r>
        <w:rPr/>
        <w:t>Cargo</w:t>
      </w:r>
      <w:r>
        <w:rPr>
          <w:spacing w:val="-6"/>
        </w:rPr>
        <w:t> </w:t>
      </w:r>
      <w:r>
        <w:rPr/>
        <w:t>Business</w:t>
      </w:r>
      <w:r>
        <w:rPr>
          <w:spacing w:val="-6"/>
        </w:rPr>
        <w:t> </w:t>
      </w:r>
      <w:r>
        <w:rPr>
          <w:spacing w:val="-4"/>
        </w:rPr>
        <w:t>Club</w:t>
      </w:r>
    </w:p>
    <w:p>
      <w:pPr>
        <w:pStyle w:val="BodyText"/>
        <w:spacing w:line="273" w:lineRule="auto" w:before="4"/>
        <w:ind w:left="1528" w:right="2282"/>
      </w:pPr>
      <w:r>
        <w:rPr>
          <w:spacing w:val="-2"/>
        </w:rPr>
        <w:t>Air</w:t>
      </w:r>
      <w:r>
        <w:rPr>
          <w:spacing w:val="-8"/>
        </w:rPr>
        <w:t> </w:t>
      </w:r>
      <w:r>
        <w:rPr>
          <w:spacing w:val="-2"/>
        </w:rPr>
        <w:t>Cargo</w:t>
      </w:r>
      <w:r>
        <w:rPr>
          <w:spacing w:val="-8"/>
        </w:rPr>
        <w:t> </w:t>
      </w:r>
      <w:r>
        <w:rPr>
          <w:spacing w:val="-2"/>
        </w:rPr>
        <w:t>Community</w:t>
      </w:r>
      <w:r>
        <w:rPr>
          <w:spacing w:val="-8"/>
        </w:rPr>
        <w:t> </w:t>
      </w:r>
      <w:r>
        <w:rPr>
          <w:spacing w:val="-2"/>
        </w:rPr>
        <w:t>Frankfurt </w:t>
      </w:r>
      <w:r>
        <w:rPr/>
        <w:t>Air Cargo Netherlands Aircargoclub Germany Airforwarders Association</w:t>
      </w:r>
    </w:p>
    <w:p>
      <w:pPr>
        <w:pStyle w:val="BodyText"/>
        <w:spacing w:line="276" w:lineRule="auto"/>
        <w:ind w:left="1528"/>
      </w:pPr>
      <w:r>
        <w:rPr>
          <w:spacing w:val="-2"/>
        </w:rPr>
        <w:t>Federal</w:t>
      </w:r>
      <w:r>
        <w:rPr>
          <w:spacing w:val="-4"/>
        </w:rPr>
        <w:t> </w:t>
      </w:r>
      <w:r>
        <w:rPr>
          <w:spacing w:val="-2"/>
        </w:rPr>
        <w:t>Association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4"/>
        </w:rPr>
        <w:t> </w:t>
      </w:r>
      <w:r>
        <w:rPr>
          <w:spacing w:val="-2"/>
        </w:rPr>
        <w:t>Customs</w:t>
      </w:r>
      <w:r>
        <w:rPr>
          <w:spacing w:val="-4"/>
        </w:rPr>
        <w:t> </w:t>
      </w:r>
      <w:r>
        <w:rPr>
          <w:spacing w:val="-2"/>
        </w:rPr>
        <w:t>Software</w:t>
      </w:r>
      <w:r>
        <w:rPr>
          <w:spacing w:val="-4"/>
        </w:rPr>
        <w:t> </w:t>
      </w:r>
      <w:r>
        <w:rPr>
          <w:spacing w:val="-2"/>
        </w:rPr>
        <w:t>Producer </w:t>
      </w:r>
      <w:r>
        <w:rPr/>
        <w:t>Logistics Initiative Hamburg</w:t>
      </w:r>
    </w:p>
    <w:p>
      <w:pPr>
        <w:pStyle w:val="BodyText"/>
        <w:spacing w:line="276" w:lineRule="auto"/>
        <w:ind w:left="1528" w:right="1327" w:hanging="1"/>
      </w:pPr>
      <w:r>
        <w:rPr>
          <w:spacing w:val="-2"/>
        </w:rPr>
        <w:t>Cargo</w:t>
      </w:r>
      <w:r>
        <w:rPr>
          <w:spacing w:val="-6"/>
        </w:rPr>
        <w:t> </w:t>
      </w:r>
      <w:r>
        <w:rPr>
          <w:spacing w:val="-2"/>
        </w:rPr>
        <w:t>Community</w:t>
      </w:r>
      <w:r>
        <w:rPr>
          <w:spacing w:val="-5"/>
        </w:rPr>
        <w:t> </w:t>
      </w:r>
      <w:r>
        <w:rPr>
          <w:spacing w:val="-2"/>
        </w:rPr>
        <w:t>Network</w:t>
      </w:r>
      <w:r>
        <w:rPr>
          <w:spacing w:val="-6"/>
        </w:rPr>
        <w:t> </w:t>
      </w:r>
      <w:r>
        <w:rPr>
          <w:spacing w:val="-2"/>
        </w:rPr>
        <w:t>Singapore </w:t>
      </w:r>
      <w:r>
        <w:rPr/>
        <w:t>Global Logistics Network</w:t>
      </w:r>
    </w:p>
    <w:p>
      <w:pPr>
        <w:pStyle w:val="BodyText"/>
        <w:spacing w:line="243" w:lineRule="exact"/>
        <w:ind w:left="1528"/>
      </w:pPr>
      <w:r>
        <w:rPr>
          <w:spacing w:val="-4"/>
        </w:rPr>
        <w:t>IATA</w:t>
      </w:r>
    </w:p>
    <w:p>
      <w:pPr>
        <w:pStyle w:val="BodyText"/>
        <w:spacing w:line="273" w:lineRule="auto" w:before="32"/>
        <w:ind w:left="1528" w:right="4214" w:hanging="1"/>
        <w:jc w:val="both"/>
      </w:pPr>
      <w:r>
        <w:rPr>
          <w:spacing w:val="-2"/>
        </w:rPr>
        <w:t>IG</w:t>
      </w:r>
      <w:r>
        <w:rPr>
          <w:spacing w:val="-12"/>
        </w:rPr>
        <w:t> </w:t>
      </w:r>
      <w:r>
        <w:rPr>
          <w:spacing w:val="-2"/>
        </w:rPr>
        <w:t>Air</w:t>
      </w:r>
      <w:r>
        <w:rPr>
          <w:spacing w:val="-12"/>
        </w:rPr>
        <w:t> </w:t>
      </w:r>
      <w:r>
        <w:rPr>
          <w:spacing w:val="-2"/>
        </w:rPr>
        <w:t>Cargo </w:t>
      </w:r>
      <w:r>
        <w:rPr/>
        <w:t>Log-IT Club </w:t>
      </w:r>
      <w:r>
        <w:rPr>
          <w:spacing w:val="-2"/>
        </w:rPr>
        <w:t>NCBFAA</w:t>
      </w:r>
    </w:p>
    <w:p>
      <w:pPr>
        <w:pStyle w:val="BodyText"/>
        <w:spacing w:line="271" w:lineRule="auto"/>
        <w:ind w:left="1528" w:right="2884" w:hanging="1"/>
      </w:pPr>
      <w:r>
        <w:rPr>
          <w:spacing w:val="-2"/>
        </w:rPr>
        <w:t>Swiss</w:t>
      </w:r>
      <w:r>
        <w:rPr>
          <w:spacing w:val="-11"/>
        </w:rPr>
        <w:t> </w:t>
      </w:r>
      <w:r>
        <w:rPr>
          <w:spacing w:val="-2"/>
        </w:rPr>
        <w:t>Shippers‘</w:t>
      </w:r>
      <w:r>
        <w:rPr>
          <w:spacing w:val="-10"/>
        </w:rPr>
        <w:t> </w:t>
      </w:r>
      <w:r>
        <w:rPr>
          <w:spacing w:val="-2"/>
        </w:rPr>
        <w:t>Council </w:t>
      </w:r>
      <w:r>
        <w:rPr/>
        <w:t>Trucking CDM</w:t>
      </w:r>
    </w:p>
    <w:p>
      <w:pPr>
        <w:pStyle w:val="BodyText"/>
        <w:spacing w:line="248" w:lineRule="exact"/>
        <w:ind w:left="1528"/>
      </w:pPr>
      <w:r>
        <w:rPr>
          <w:spacing w:val="-5"/>
        </w:rPr>
        <w:t>WCA</w:t>
      </w:r>
    </w:p>
    <w:p>
      <w:pPr>
        <w:spacing w:after="0" w:line="248" w:lineRule="exact"/>
        <w:sectPr>
          <w:type w:val="continuous"/>
          <w:pgSz w:w="11910" w:h="16840"/>
          <w:pgMar w:header="0" w:footer="736" w:top="340" w:bottom="920" w:left="240" w:right="480"/>
          <w:cols w:num="2" w:equalWidth="0">
            <w:col w:w="3486" w:space="896"/>
            <w:col w:w="6808"/>
          </w:cols>
        </w:sectPr>
      </w:pPr>
    </w:p>
    <w:p>
      <w:pPr>
        <w:pStyle w:val="BodyText"/>
        <w:spacing w:before="246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6880225</wp:posOffset>
                </wp:positionH>
                <wp:positionV relativeFrom="page">
                  <wp:posOffset>10145394</wp:posOffset>
                </wp:positionV>
                <wp:extent cx="108585" cy="10858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108585">
                              <a:moveTo>
                                <a:pt x="107988" y="0"/>
                              </a:moveTo>
                              <a:lnTo>
                                <a:pt x="0" y="0"/>
                              </a:lnTo>
                              <a:lnTo>
                                <a:pt x="0" y="107975"/>
                              </a:lnTo>
                              <a:lnTo>
                                <a:pt x="107988" y="107975"/>
                              </a:lnTo>
                              <a:lnTo>
                                <a:pt x="1079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A01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1.75pt;margin-top:798.849976pt;width:8.503pt;height:8.502pt;mso-position-horizontal-relative:page;mso-position-vertical-relative:page;z-index:15741440" id="docshape30" filled="true" fillcolor="#b8a015" stroked="false">
                <v:fill type="solid"/>
                <w10:wrap type="none"/>
              </v:rect>
            </w:pict>
          </mc:Fallback>
        </mc:AlternateContent>
      </w:r>
    </w:p>
    <w:p>
      <w:pPr>
        <w:pStyle w:val="Heading3"/>
        <w:spacing w:line="240" w:lineRule="auto"/>
        <w:ind w:left="1527" w:firstLine="5"/>
      </w:pPr>
      <w:r>
        <w:rPr>
          <w:color w:val="F0C700"/>
          <w:spacing w:val="-2"/>
        </w:rPr>
        <w:t>Initiatives</w:t>
      </w:r>
    </w:p>
    <w:p>
      <w:pPr>
        <w:pStyle w:val="BodyText"/>
        <w:spacing w:line="276" w:lineRule="auto" w:before="128"/>
        <w:ind w:left="1528" w:right="8452" w:hanging="1"/>
      </w:pPr>
      <w:r>
        <w:rPr>
          <w:spacing w:val="-2"/>
        </w:rPr>
        <w:t>IATA</w:t>
      </w:r>
      <w:r>
        <w:rPr>
          <w:spacing w:val="-15"/>
        </w:rPr>
        <w:t> </w:t>
      </w:r>
      <w:r>
        <w:rPr>
          <w:spacing w:val="-2"/>
        </w:rPr>
        <w:t>Cargo</w:t>
      </w:r>
      <w:r>
        <w:rPr>
          <w:spacing w:val="-15"/>
        </w:rPr>
        <w:t> </w:t>
      </w:r>
      <w:r>
        <w:rPr>
          <w:spacing w:val="-2"/>
        </w:rPr>
        <w:t>iQ CargoXML</w:t>
      </w:r>
    </w:p>
    <w:p>
      <w:pPr>
        <w:pStyle w:val="BodyText"/>
        <w:spacing w:line="243" w:lineRule="exact"/>
        <w:ind w:left="1528"/>
      </w:pPr>
      <w:r>
        <w:rPr/>
        <w:t>Digital</w:t>
      </w:r>
      <w:r>
        <w:rPr>
          <w:spacing w:val="-12"/>
        </w:rPr>
        <w:t> </w:t>
      </w:r>
      <w:r>
        <w:rPr/>
        <w:t>Cargo</w:t>
      </w:r>
      <w:r>
        <w:rPr>
          <w:spacing w:val="-13"/>
        </w:rPr>
        <w:t> </w:t>
      </w:r>
      <w:r>
        <w:rPr/>
        <w:t>Connectivity</w:t>
      </w:r>
      <w:r>
        <w:rPr>
          <w:spacing w:val="-13"/>
        </w:rPr>
        <w:t> </w:t>
      </w:r>
      <w:r>
        <w:rPr/>
        <w:t>Working</w:t>
      </w:r>
      <w:r>
        <w:rPr>
          <w:spacing w:val="-11"/>
        </w:rPr>
        <w:t> </w:t>
      </w:r>
      <w:r>
        <w:rPr>
          <w:spacing w:val="-2"/>
        </w:rPr>
        <w:t>Group</w:t>
      </w:r>
    </w:p>
    <w:p>
      <w:pPr>
        <w:pStyle w:val="BodyText"/>
        <w:spacing w:line="271" w:lineRule="auto" w:before="53"/>
        <w:ind w:left="1527" w:right="4085"/>
      </w:pPr>
      <w:r>
        <w:rPr/>
        <w:t>Digital</w:t>
      </w:r>
      <w:r>
        <w:rPr>
          <w:spacing w:val="-14"/>
        </w:rPr>
        <w:t> </w:t>
      </w:r>
      <w:r>
        <w:rPr/>
        <w:t>Cargo</w:t>
      </w:r>
      <w:r>
        <w:rPr>
          <w:spacing w:val="-14"/>
        </w:rPr>
        <w:t> </w:t>
      </w:r>
      <w:r>
        <w:rPr/>
        <w:t>Working</w:t>
      </w:r>
      <w:r>
        <w:rPr>
          <w:spacing w:val="-14"/>
        </w:rPr>
        <w:t> </w:t>
      </w:r>
      <w:r>
        <w:rPr/>
        <w:t>Group</w:t>
      </w:r>
      <w:r>
        <w:rPr>
          <w:spacing w:val="-13"/>
        </w:rPr>
        <w:t> </w:t>
      </w:r>
      <w:r>
        <w:rPr/>
        <w:t>-</w:t>
      </w:r>
      <w:r>
        <w:rPr>
          <w:spacing w:val="-14"/>
        </w:rPr>
        <w:t> </w:t>
      </w:r>
      <w:r>
        <w:rPr/>
        <w:t>ONE</w:t>
      </w:r>
      <w:r>
        <w:rPr>
          <w:spacing w:val="-14"/>
        </w:rPr>
        <w:t> </w:t>
      </w:r>
      <w:r>
        <w:rPr/>
        <w:t>Record</w:t>
      </w:r>
      <w:r>
        <w:rPr>
          <w:spacing w:val="-14"/>
        </w:rPr>
        <w:t> </w:t>
      </w:r>
      <w:r>
        <w:rPr/>
        <w:t>Task</w:t>
      </w:r>
      <w:r>
        <w:rPr>
          <w:spacing w:val="-13"/>
        </w:rPr>
        <w:t> </w:t>
      </w:r>
      <w:r>
        <w:rPr/>
        <w:t>Force Aircargo Club Germany</w:t>
      </w:r>
    </w:p>
    <w:p>
      <w:pPr>
        <w:pStyle w:val="BodyText"/>
        <w:spacing w:line="276" w:lineRule="auto"/>
        <w:ind w:left="1527" w:right="6148"/>
      </w:pPr>
      <w:r>
        <w:rPr/>
        <w:t>Air Cargo Community Frankfurt </w:t>
      </w:r>
      <w:r>
        <w:rPr>
          <w:spacing w:val="-2"/>
        </w:rPr>
        <w:t>Federal</w:t>
      </w:r>
      <w:r>
        <w:rPr>
          <w:spacing w:val="-5"/>
        </w:rPr>
        <w:t> </w:t>
      </w:r>
      <w:r>
        <w:rPr>
          <w:spacing w:val="-2"/>
        </w:rPr>
        <w:t>Logistics</w:t>
      </w:r>
      <w:r>
        <w:rPr>
          <w:spacing w:val="-5"/>
        </w:rPr>
        <w:t> </w:t>
      </w:r>
      <w:r>
        <w:rPr>
          <w:spacing w:val="-2"/>
        </w:rPr>
        <w:t>Association</w:t>
      </w:r>
      <w:r>
        <w:rPr>
          <w:spacing w:val="-5"/>
        </w:rPr>
        <w:t> </w:t>
      </w:r>
      <w:r>
        <w:rPr>
          <w:spacing w:val="-2"/>
        </w:rPr>
        <w:t>(BVL)</w:t>
      </w:r>
    </w:p>
    <w:p>
      <w:pPr>
        <w:pStyle w:val="BodyText"/>
        <w:spacing w:line="243" w:lineRule="exact"/>
        <w:ind w:left="1527"/>
      </w:pPr>
      <w:r>
        <w:rPr/>
        <w:t>Working</w:t>
      </w:r>
      <w:r>
        <w:rPr>
          <w:spacing w:val="-14"/>
        </w:rPr>
        <w:t> </w:t>
      </w:r>
      <w:r>
        <w:rPr/>
        <w:t>Group</w:t>
      </w:r>
      <w:r>
        <w:rPr>
          <w:spacing w:val="-14"/>
        </w:rPr>
        <w:t> </w:t>
      </w:r>
      <w:r>
        <w:rPr/>
        <w:t>DaziT</w:t>
      </w:r>
      <w:r>
        <w:rPr>
          <w:spacing w:val="-14"/>
        </w:rPr>
        <w:t> </w:t>
      </w:r>
      <w:r>
        <w:rPr/>
        <w:t>(EZV)</w:t>
      </w:r>
      <w:r>
        <w:rPr>
          <w:spacing w:val="-13"/>
        </w:rPr>
        <w:t> </w:t>
      </w:r>
      <w:r>
        <w:rPr/>
        <w:t>-</w:t>
      </w:r>
      <w:r>
        <w:rPr>
          <w:spacing w:val="-14"/>
        </w:rPr>
        <w:t> </w:t>
      </w:r>
      <w:r>
        <w:rPr/>
        <w:t>Software</w:t>
      </w:r>
      <w:r>
        <w:rPr>
          <w:spacing w:val="-14"/>
        </w:rPr>
        <w:t> </w:t>
      </w:r>
      <w:r>
        <w:rPr/>
        <w:t>Development</w:t>
      </w:r>
      <w:r>
        <w:rPr>
          <w:spacing w:val="-13"/>
        </w:rPr>
        <w:t> </w:t>
      </w:r>
      <w:r>
        <w:rPr>
          <w:spacing w:val="-2"/>
        </w:rPr>
        <w:t>Passar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4367529</wp:posOffset>
                </wp:positionH>
                <wp:positionV relativeFrom="paragraph">
                  <wp:posOffset>206784</wp:posOffset>
                </wp:positionV>
                <wp:extent cx="108585" cy="108585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108585">
                              <a:moveTo>
                                <a:pt x="108000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108000" y="108000"/>
                              </a:lnTo>
                              <a:lnTo>
                                <a:pt x="10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9F5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3.899994pt;margin-top:16.282263pt;width:8.504pt;height:8.504pt;mso-position-horizontal-relative:page;mso-position-vertical-relative:paragraph;z-index:-15717376;mso-wrap-distance-left:0;mso-wrap-distance-right:0" id="docshape31" filled="true" fillcolor="#9a9f52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5382259</wp:posOffset>
                </wp:positionH>
                <wp:positionV relativeFrom="paragraph">
                  <wp:posOffset>213309</wp:posOffset>
                </wp:positionV>
                <wp:extent cx="108585" cy="108585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108585">
                              <a:moveTo>
                                <a:pt x="108000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108000" y="108000"/>
                              </a:lnTo>
                              <a:lnTo>
                                <a:pt x="10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A01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3.799988pt;margin-top:16.796pt;width:8.504pt;height:8.504pt;mso-position-horizontal-relative:page;mso-position-vertical-relative:paragraph;z-index:-15716864;mso-wrap-distance-left:0;mso-wrap-distance-right:0" id="docshape32" filled="true" fillcolor="#b8a015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4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3725545</wp:posOffset>
                </wp:positionH>
                <wp:positionV relativeFrom="paragraph">
                  <wp:posOffset>194945</wp:posOffset>
                </wp:positionV>
                <wp:extent cx="108585" cy="108585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108585">
                              <a:moveTo>
                                <a:pt x="108000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108000" y="108000"/>
                              </a:lnTo>
                              <a:lnTo>
                                <a:pt x="10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B88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3.350006pt;margin-top:15.35pt;width:8.504pt;height:8.504pt;mso-position-horizontal-relative:page;mso-position-vertical-relative:paragraph;z-index:-15716352;mso-wrap-distance-left:0;mso-wrap-distance-right:0" id="docshape33" filled="true" fillcolor="#b6b881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1910" w:h="16840"/>
      <w:pgMar w:header="0" w:footer="736" w:top="340" w:bottom="920" w:left="2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ranklin Gothic FS Book">
    <w:altName w:val="Franklin Gothic FS Book"/>
    <w:charset w:val="0"/>
    <w:family w:val="swiss"/>
    <w:pitch w:val="variable"/>
  </w:font>
  <w:font w:name="Franklin Gothic FS Medium">
    <w:altName w:val="Franklin Gothic FS Medium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4688">
              <wp:simplePos x="0" y="0"/>
              <wp:positionH relativeFrom="page">
                <wp:posOffset>6620257</wp:posOffset>
              </wp:positionH>
              <wp:positionV relativeFrom="page">
                <wp:posOffset>10085634</wp:posOffset>
              </wp:positionV>
              <wp:extent cx="213360" cy="2127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3360" cy="212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5" w:lineRule="exact" w:before="0"/>
                            <w:ind w:left="20" w:right="0" w:firstLine="0"/>
                            <w:jc w:val="left"/>
                            <w:rPr>
                              <w:sz w:val="26"/>
                            </w:rPr>
                          </w:pPr>
                          <w:r>
                            <w:rPr>
                              <w:spacing w:val="-5"/>
                              <w:sz w:val="26"/>
                            </w:rPr>
                            <w:t>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1.28009pt;margin-top:794.14447pt;width:16.8pt;height:16.75pt;mso-position-horizontal-relative:page;mso-position-vertical-relative:page;z-index:-15841792" type="#_x0000_t202" id="docshape2" filled="false" stroked="false">
              <v:textbox inset="0,0,0,0">
                <w:txbxContent>
                  <w:p>
                    <w:pPr>
                      <w:spacing w:line="295" w:lineRule="exact" w:before="0"/>
                      <w:ind w:left="2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sz w:val="26"/>
                      </w:rPr>
                      <w:t>01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5712">
              <wp:simplePos x="0" y="0"/>
              <wp:positionH relativeFrom="page">
                <wp:posOffset>6614161</wp:posOffset>
              </wp:positionH>
              <wp:positionV relativeFrom="page">
                <wp:posOffset>10085634</wp:posOffset>
              </wp:positionV>
              <wp:extent cx="213360" cy="21272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13360" cy="212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5" w:lineRule="exact" w:before="0"/>
                            <w:ind w:left="20" w:right="0" w:firstLine="0"/>
                            <w:jc w:val="left"/>
                            <w:rPr>
                              <w:sz w:val="26"/>
                            </w:rPr>
                          </w:pPr>
                          <w:r>
                            <w:rPr>
                              <w:spacing w:val="-5"/>
                              <w:sz w:val="26"/>
                            </w:rPr>
                            <w:t>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80011pt;margin-top:794.14447pt;width:16.8pt;height:16.75pt;mso-position-horizontal-relative:page;mso-position-vertical-relative:page;z-index:-15840768" type="#_x0000_t202" id="docshape9" filled="false" stroked="false">
              <v:textbox inset="0,0,0,0">
                <w:txbxContent>
                  <w:p>
                    <w:pPr>
                      <w:spacing w:line="295" w:lineRule="exact" w:before="0"/>
                      <w:ind w:left="2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sz w:val="26"/>
                      </w:rPr>
                      <w:t>02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6224">
              <wp:simplePos x="0" y="0"/>
              <wp:positionH relativeFrom="page">
                <wp:posOffset>6614161</wp:posOffset>
              </wp:positionH>
              <wp:positionV relativeFrom="page">
                <wp:posOffset>10085634</wp:posOffset>
              </wp:positionV>
              <wp:extent cx="213360" cy="21272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213360" cy="212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5" w:lineRule="exact" w:before="0"/>
                            <w:ind w:left="20" w:right="0" w:firstLine="0"/>
                            <w:jc w:val="left"/>
                            <w:rPr>
                              <w:sz w:val="26"/>
                            </w:rPr>
                          </w:pPr>
                          <w:r>
                            <w:rPr>
                              <w:spacing w:val="-5"/>
                              <w:sz w:val="26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80011pt;margin-top:794.14447pt;width:16.8pt;height:16.75pt;mso-position-horizontal-relative:page;mso-position-vertical-relative:page;z-index:-15840256" type="#_x0000_t202" id="docshape16" filled="false" stroked="false">
              <v:textbox inset="0,0,0,0">
                <w:txbxContent>
                  <w:p>
                    <w:pPr>
                      <w:spacing w:line="295" w:lineRule="exact" w:before="0"/>
                      <w:ind w:left="2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sz w:val="26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6736">
              <wp:simplePos x="0" y="0"/>
              <wp:positionH relativeFrom="page">
                <wp:posOffset>6614161</wp:posOffset>
              </wp:positionH>
              <wp:positionV relativeFrom="page">
                <wp:posOffset>10085634</wp:posOffset>
              </wp:positionV>
              <wp:extent cx="213360" cy="212725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213360" cy="212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5" w:lineRule="exact" w:before="0"/>
                            <w:ind w:left="20" w:right="0" w:firstLine="0"/>
                            <w:jc w:val="left"/>
                            <w:rPr>
                              <w:sz w:val="26"/>
                            </w:rPr>
                          </w:pPr>
                          <w:r>
                            <w:rPr>
                              <w:spacing w:val="-5"/>
                              <w:sz w:val="26"/>
                            </w:rPr>
                            <w:t>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80011pt;margin-top:794.14447pt;width:16.8pt;height:16.75pt;mso-position-horizontal-relative:page;mso-position-vertical-relative:page;z-index:-15839744" type="#_x0000_t202" id="docshape26" filled="false" stroked="false">
              <v:textbox inset="0,0,0,0">
                <w:txbxContent>
                  <w:p>
                    <w:pPr>
                      <w:spacing w:line="295" w:lineRule="exact" w:before="0"/>
                      <w:ind w:left="2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sz w:val="26"/>
                      </w:rPr>
                      <w:t>04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417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16535" cy="21653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216535" cy="2165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535" h="216535">
                            <a:moveTo>
                              <a:pt x="108000" y="0"/>
                            </a:moveTo>
                            <a:lnTo>
                              <a:pt x="0" y="0"/>
                            </a:lnTo>
                            <a:lnTo>
                              <a:pt x="0" y="108000"/>
                            </a:lnTo>
                            <a:lnTo>
                              <a:pt x="108000" y="108000"/>
                            </a:lnTo>
                            <a:lnTo>
                              <a:pt x="108000" y="0"/>
                            </a:lnTo>
                            <a:close/>
                          </a:path>
                          <a:path w="216535" h="216535">
                            <a:moveTo>
                              <a:pt x="216001" y="108000"/>
                            </a:moveTo>
                            <a:lnTo>
                              <a:pt x="108000" y="108000"/>
                            </a:lnTo>
                            <a:lnTo>
                              <a:pt x="108000" y="216001"/>
                            </a:lnTo>
                            <a:lnTo>
                              <a:pt x="216001" y="216001"/>
                            </a:lnTo>
                            <a:lnTo>
                              <a:pt x="216001" y="108000"/>
                            </a:lnTo>
                            <a:close/>
                          </a:path>
                        </a:pathLst>
                      </a:custGeom>
                      <a:solidFill>
                        <a:srgbClr val="232B1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0pt;margin-top:-.000057pt;width:17.05pt;height:17.05pt;mso-position-horizontal-relative:page;mso-position-vertical-relative:page;z-index:-15842304" id="docshape1" coordorigin="0,0" coordsize="341,341" path="m170,0l0,0,0,170,170,170,170,0xm340,170l170,170,170,340,340,340,340,170xe" filled="true" fillcolor="#232b15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5200">
              <wp:simplePos x="0" y="0"/>
              <wp:positionH relativeFrom="page">
                <wp:posOffset>107950</wp:posOffset>
              </wp:positionH>
              <wp:positionV relativeFrom="page">
                <wp:posOffset>0</wp:posOffset>
              </wp:positionV>
              <wp:extent cx="216535" cy="216535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216535" cy="2165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535" h="216535">
                            <a:moveTo>
                              <a:pt x="107988" y="108000"/>
                            </a:moveTo>
                            <a:lnTo>
                              <a:pt x="0" y="108000"/>
                            </a:lnTo>
                            <a:lnTo>
                              <a:pt x="0" y="216001"/>
                            </a:lnTo>
                            <a:lnTo>
                              <a:pt x="107988" y="216001"/>
                            </a:lnTo>
                            <a:lnTo>
                              <a:pt x="107988" y="108000"/>
                            </a:lnTo>
                            <a:close/>
                          </a:path>
                          <a:path w="216535" h="216535">
                            <a:moveTo>
                              <a:pt x="215988" y="0"/>
                            </a:moveTo>
                            <a:lnTo>
                              <a:pt x="108000" y="0"/>
                            </a:lnTo>
                            <a:lnTo>
                              <a:pt x="108000" y="108000"/>
                            </a:lnTo>
                            <a:lnTo>
                              <a:pt x="215988" y="108000"/>
                            </a:lnTo>
                            <a:lnTo>
                              <a:pt x="215988" y="0"/>
                            </a:lnTo>
                            <a:close/>
                          </a:path>
                        </a:pathLst>
                      </a:custGeom>
                      <a:solidFill>
                        <a:srgbClr val="5B622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.5pt;margin-top:-.000057pt;width:17.05pt;height:17.05pt;mso-position-horizontal-relative:page;mso-position-vertical-relative:page;z-index:-15841280" id="docshape8" coordorigin="170,0" coordsize="341,341" path="m340,170l170,170,170,340,340,340,340,170xm510,0l340,0,340,170,510,170,510,0xe" filled="true" fillcolor="#5b622d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FS Book" w:hAnsi="Franklin Gothic FS Book" w:eastAsia="Franklin Gothic FS Book" w:cs="Franklin Gothic FS Boo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FS Book" w:hAnsi="Franklin Gothic FS Book" w:eastAsia="Franklin Gothic FS Book" w:cs="Franklin Gothic FS Book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661"/>
      <w:outlineLvl w:val="1"/>
    </w:pPr>
    <w:rPr>
      <w:rFonts w:ascii="Franklin Gothic FS Book" w:hAnsi="Franklin Gothic FS Book" w:eastAsia="Franklin Gothic FS Book" w:cs="Franklin Gothic FS Book"/>
      <w:sz w:val="70"/>
      <w:szCs w:val="7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6"/>
      <w:outlineLvl w:val="2"/>
    </w:pPr>
    <w:rPr>
      <w:rFonts w:ascii="Franklin Gothic FS Medium" w:hAnsi="Franklin Gothic FS Medium" w:eastAsia="Franklin Gothic FS Medium" w:cs="Franklin Gothic FS Medium"/>
      <w:sz w:val="30"/>
      <w:szCs w:val="3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line="295" w:lineRule="exact"/>
      <w:ind w:left="20"/>
      <w:outlineLvl w:val="3"/>
    </w:pPr>
    <w:rPr>
      <w:rFonts w:ascii="Franklin Gothic FS Medium" w:hAnsi="Franklin Gothic FS Medium" w:eastAsia="Franklin Gothic FS Medium" w:cs="Franklin Gothic FS Medium"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image" Target="media/image4.png"/><Relationship Id="rId17" Type="http://schemas.openxmlformats.org/officeDocument/2006/relationships/customXml" Target="../customXml/item1.xml"/><Relationship Id="rId2" Type="http://schemas.openxmlformats.org/officeDocument/2006/relationships/fontTable" Target="fontTable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jpeg"/><Relationship Id="rId5" Type="http://schemas.openxmlformats.org/officeDocument/2006/relationships/header" Target="header1.xml"/><Relationship Id="rId15" Type="http://schemas.openxmlformats.org/officeDocument/2006/relationships/header" Target="header4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946124A4023B4AAB231A269FBD0F06" ma:contentTypeVersion="25" ma:contentTypeDescription="Ein neues Dokument erstellen." ma:contentTypeScope="" ma:versionID="96e77cd597dd07a8f78a33ce7678109a">
  <xsd:schema xmlns:xsd="http://www.w3.org/2001/XMLSchema" xmlns:xs="http://www.w3.org/2001/XMLSchema" xmlns:p="http://schemas.microsoft.com/office/2006/metadata/properties" xmlns:ns2="f916e47e-865f-4c3b-8e44-188e6a6af3cf" xmlns:ns3="9343c183-0499-4ea9-a20a-8b4913fbd900" targetNamespace="http://schemas.microsoft.com/office/2006/metadata/properties" ma:root="true" ma:fieldsID="ba89d5248d6c2761a4890e359ab59f59" ns2:_="" ns3:_="">
    <xsd:import namespace="f916e47e-865f-4c3b-8e44-188e6a6af3cf"/>
    <xsd:import namespace="9343c183-0499-4ea9-a20a-8b4913fbd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um" minOccurs="0"/>
                <xsd:element ref="ns2:Description0" minOccurs="0"/>
                <xsd:element ref="ns2:Component" minOccurs="0"/>
                <xsd:element ref="ns2:Clipping" minOccurs="0"/>
                <xsd:element ref="ns2:MediaLengthInSeconds" minOccurs="0"/>
                <xsd:element ref="ns2:Auswahl" minOccurs="0"/>
                <xsd:element ref="ns2:Link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6e47e-865f-4c3b-8e44-188e6a6af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Description0" ma:index="21" nillable="true" ma:displayName="Description" ma:internalName="Description0">
      <xsd:simpleType>
        <xsd:restriction base="dms:Note">
          <xsd:maxLength value="255"/>
        </xsd:restriction>
      </xsd:simpleType>
    </xsd:element>
    <xsd:element name="Component" ma:index="22" nillable="true" ma:displayName="Component" ma:internalName="Component">
      <xsd:simpleType>
        <xsd:restriction base="dms:Text">
          <xsd:maxLength value="255"/>
        </xsd:restriction>
      </xsd:simpleType>
    </xsd:element>
    <xsd:element name="Clipping" ma:index="23" nillable="true" ma:displayName="Clipping" ma:default="0" ma:internalName="Clipping">
      <xsd:simpleType>
        <xsd:restriction base="dms:Boolean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Auswahl" ma:index="25" nillable="true" ma:displayName="Auswahl" ma:format="Dropdown" ma:internalName="Auswahl">
      <xsd:simpleType>
        <xsd:restriction base="dms:Choice">
          <xsd:enumeration value="Auswahl 1"/>
          <xsd:enumeration value="Auswahl 2"/>
          <xsd:enumeration value="Auswahl 3"/>
        </xsd:restriction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8" nillable="true" ma:taxonomy="true" ma:internalName="lcf76f155ced4ddcb4097134ff3c332f" ma:taxonomyFieldName="MediaServiceImageTags" ma:displayName="Bildmarkierungen" ma:readOnly="false" ma:fieldId="{5cf76f15-5ced-4ddc-b409-7134ff3c332f}" ma:taxonomyMulti="true" ma:sspId="498220d3-c0be-475c-8555-7cf9ebac9e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3c183-0499-4ea9-a20a-8b4913fbd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b71e762-9227-4c5a-ba5f-13769934faab}" ma:internalName="TaxCatchAll" ma:showField="CatchAllData" ma:web="9343c183-0499-4ea9-a20a-8b4913fbd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pping xmlns="f916e47e-865f-4c3b-8e44-188e6a6af3cf">false</Clipping>
    <Auswahl xmlns="f916e47e-865f-4c3b-8e44-188e6a6af3cf" xsi:nil="true"/>
    <lcf76f155ced4ddcb4097134ff3c332f xmlns="f916e47e-865f-4c3b-8e44-188e6a6af3cf">
      <Terms xmlns="http://schemas.microsoft.com/office/infopath/2007/PartnerControls"/>
    </lcf76f155ced4ddcb4097134ff3c332f>
    <Description0 xmlns="f916e47e-865f-4c3b-8e44-188e6a6af3cf" xsi:nil="true"/>
    <TaxCatchAll xmlns="9343c183-0499-4ea9-a20a-8b4913fbd900" xsi:nil="true"/>
    <Link xmlns="f916e47e-865f-4c3b-8e44-188e6a6af3cf">
      <Url xsi:nil="true"/>
      <Description xsi:nil="true"/>
    </Link>
    <Component xmlns="f916e47e-865f-4c3b-8e44-188e6a6af3cf" xsi:nil="true"/>
    <Datum xmlns="f916e47e-865f-4c3b-8e44-188e6a6af3cf" xsi:nil="true"/>
  </documentManagement>
</p:properties>
</file>

<file path=customXml/itemProps1.xml><?xml version="1.0" encoding="utf-8"?>
<ds:datastoreItem xmlns:ds="http://schemas.openxmlformats.org/officeDocument/2006/customXml" ds:itemID="{0A84FD6C-1C43-498C-8662-03F8DEE11D65}"/>
</file>

<file path=customXml/itemProps2.xml><?xml version="1.0" encoding="utf-8"?>
<ds:datastoreItem xmlns:ds="http://schemas.openxmlformats.org/officeDocument/2006/customXml" ds:itemID="{E8659D36-081C-4420-A609-E2A6A250DC6D}"/>
</file>

<file path=customXml/itemProps3.xml><?xml version="1.0" encoding="utf-8"?>
<ds:datastoreItem xmlns:ds="http://schemas.openxmlformats.org/officeDocument/2006/customXml" ds:itemID="{38A163D0-F407-48B4-8B7D-EF74F40D4C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2024-06-28T17:51:45Z</dcterms:created>
  <dcterms:modified xsi:type="dcterms:W3CDTF">2024-06-28T17:51:45Z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LastSaved">
    <vt:filetime>2024-06-28T00:00:00Z</vt:filetime>
  </property>
  <property fmtid="{D5CDD505-2E9C-101B-9397-08002B2CF9AE}" pid="4" name="Producer">
    <vt:lpwstr>macOS Version 14.4.1 (Build 23E224) Quartz PDFContext</vt:lpwstr>
  </property>
  <property fmtid="{D5CDD505-2E9C-101B-9397-08002B2CF9AE}" pid="5" name="ContentTypeId">
    <vt:lpwstr>0x010100C8946124A4023B4AAB231A269FBD0F06</vt:lpwstr>
  </property>
</Properties>
</file>